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-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9"/>
      </w:tblGrid>
      <w:tr w:rsidR="0032692F" w:rsidRPr="0030482F" w:rsidTr="00980C08">
        <w:trPr>
          <w:tblCellSpacing w:w="15" w:type="dxa"/>
        </w:trPr>
        <w:tc>
          <w:tcPr>
            <w:tcW w:w="9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692F" w:rsidRPr="001D41C5" w:rsidRDefault="001D41C5" w:rsidP="001D41C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val="nb-NO"/>
              </w:rPr>
            </w:pPr>
            <w:r w:rsidRPr="001D41C5">
              <w:rPr>
                <w:rFonts w:eastAsia="Times New Roman" w:cs="Times New Roman"/>
                <w:b/>
                <w:color w:val="000000"/>
                <w:sz w:val="32"/>
                <w:szCs w:val="32"/>
                <w:lang w:val="nb-NO"/>
              </w:rPr>
              <w:t xml:space="preserve">RITTSTØTTE </w:t>
            </w:r>
            <w:r w:rsidR="0032692F" w:rsidRPr="001D41C5">
              <w:rPr>
                <w:rFonts w:eastAsia="Times New Roman" w:cs="Times New Roman"/>
                <w:b/>
                <w:color w:val="000000"/>
                <w:sz w:val="32"/>
                <w:szCs w:val="32"/>
                <w:lang w:val="nb-NO"/>
              </w:rPr>
              <w:t xml:space="preserve">HOC </w:t>
            </w:r>
            <w:r w:rsidRPr="001D41C5">
              <w:rPr>
                <w:rFonts w:eastAsia="Times New Roman" w:cs="Times New Roman"/>
                <w:b/>
                <w:color w:val="000000"/>
                <w:sz w:val="32"/>
                <w:szCs w:val="32"/>
                <w:lang w:val="nb-NO"/>
              </w:rPr>
              <w:t>SESONGEN</w:t>
            </w:r>
            <w:r w:rsidR="0032692F" w:rsidRPr="001D41C5">
              <w:rPr>
                <w:rFonts w:eastAsia="Times New Roman" w:cs="Times New Roman"/>
                <w:b/>
                <w:color w:val="000000"/>
                <w:sz w:val="32"/>
                <w:szCs w:val="32"/>
                <w:lang w:val="nb-NO"/>
              </w:rPr>
              <w:t xml:space="preserve"> 2015</w:t>
            </w:r>
          </w:p>
          <w:p w:rsidR="001D41C5" w:rsidRPr="001D41C5" w:rsidRDefault="001D41C5" w:rsidP="001D41C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1D41C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nb-NO"/>
              </w:rPr>
              <w:t xml:space="preserve">For å kunne motta rittstøtte fra klubben forutsettes følgende: </w:t>
            </w:r>
          </w:p>
          <w:p w:rsidR="001D41C5" w:rsidRPr="0032692F" w:rsidRDefault="001D41C5" w:rsidP="001D41C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Rytter ha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r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betalt medlemsavgift,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har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gyldig 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lisens og ikke skylde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r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klubben penger. </w:t>
            </w:r>
          </w:p>
          <w:p w:rsidR="001D41C5" w:rsidRPr="0032692F" w:rsidRDefault="001D41C5" w:rsidP="001D41C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Rytter må stille til start i rittet for å kunne få dekket kostnadene. </w:t>
            </w:r>
            <w:r w:rsidRPr="00980C0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Ved sykdom skal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</w:t>
            </w:r>
            <w:r w:rsidRPr="00980C0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det legges frem legeerklæring for å få dekket sta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rtkontingent.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</w:t>
            </w:r>
          </w:p>
          <w:p w:rsidR="001D41C5" w:rsidRPr="0032692F" w:rsidRDefault="001D41C5" w:rsidP="001D41C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Rytter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må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stille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siste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versjon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av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klubb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ens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drakt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D41C5" w:rsidRPr="001D41C5" w:rsidRDefault="001D41C5" w:rsidP="0032692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</w:pPr>
            <w:r w:rsidRPr="001D41C5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Rytter, og rytters foresatt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e</w:t>
            </w:r>
            <w:r w:rsidRPr="001D41C5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, som mottar støtte, forplikter seg til å stille med dugnadshjelp i forbindelse med klubbens arrangementer. Hvis ikke falle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r</w:t>
            </w:r>
            <w:r w:rsidRPr="001D41C5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retten til støtte bort.</w:t>
            </w:r>
          </w:p>
          <w:p w:rsidR="0032692F" w:rsidRPr="001D41C5" w:rsidRDefault="0032692F" w:rsidP="0032692F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1D41C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nb-NO"/>
              </w:rPr>
              <w:t xml:space="preserve">ALDERSBESTEMTE RITT OPP TIL M/K 15-16 </w:t>
            </w:r>
          </w:p>
          <w:p w:rsidR="0032692F" w:rsidRPr="0032692F" w:rsidRDefault="0032692F" w:rsidP="002F79E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Startkontingent dekkes i sin helhet. Klubben dekker kun laveste startkonti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n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gent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. V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ed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etteranmelding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må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mellomlegg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dekkes av den enkelte. </w:t>
            </w:r>
          </w:p>
          <w:p w:rsidR="00980C08" w:rsidRPr="00900C88" w:rsidRDefault="0032692F" w:rsidP="002F79E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980C08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Ved deltagelse på </w:t>
            </w:r>
            <w:r w:rsidR="001D41C5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ritt hvor det kreves overnatting (minimum 8 mil fra klubbhuset) </w:t>
            </w:r>
            <w:r w:rsidRPr="00980C08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gis </w:t>
            </w:r>
            <w:r w:rsidRPr="00980C08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val="nb-NO"/>
              </w:rPr>
              <w:t>inntil kr. 300</w:t>
            </w:r>
            <w:r w:rsidRPr="00980C08">
              <w:rPr>
                <w:rFonts w:eastAsia="Times New Roman" w:cs="Times New Roman"/>
                <w:sz w:val="24"/>
                <w:szCs w:val="24"/>
                <w:lang w:val="nb-NO"/>
              </w:rPr>
              <w:t>,- i støtte pr. overnatting pr. utøver. B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eløp som overskrider denne satsen må dekkes av den enkelte.</w:t>
            </w:r>
            <w:r w:rsidRPr="00980C0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</w:t>
            </w:r>
          </w:p>
          <w:p w:rsidR="0032692F" w:rsidRPr="0032692F" w:rsidRDefault="0032692F" w:rsidP="002F79E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Reisekostnader dekkes ikke. Det forutsettes at foresatte til utøverne er behjelpelige med å organisere transport til ritt, og at man sørger for at dem som besørger slik transport av andres barn får dekket en rimelig andel av transportutgiftene for passasjerer. 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(For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trenere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støtteapparat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gjelder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eget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regelverk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.) </w:t>
            </w:r>
          </w:p>
          <w:p w:rsidR="0032692F" w:rsidRDefault="0032692F" w:rsidP="0032692F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val="nb-NO"/>
              </w:rPr>
            </w:pPr>
            <w:r w:rsidRPr="0032692F">
              <w:rPr>
                <w:rFonts w:eastAsia="Times New Roman" w:cs="Times New Roman"/>
                <w:b/>
                <w:color w:val="000000"/>
                <w:sz w:val="24"/>
                <w:szCs w:val="24"/>
                <w:lang w:val="nb-NO"/>
              </w:rPr>
              <w:t>JUNIOR / SENIOR</w:t>
            </w:r>
          </w:p>
          <w:p w:rsidR="0032692F" w:rsidRPr="0032692F" w:rsidRDefault="0032692F" w:rsidP="002F79E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Startkontingent dekkes i sin helhet. Klubben dekker kun laveste startkonti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n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gent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. V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ed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etteranmelding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må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mellomlegg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dekkes av den enkelte. </w:t>
            </w:r>
          </w:p>
          <w:p w:rsidR="00980C08" w:rsidRDefault="0032692F" w:rsidP="002F79E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32692F">
              <w:rPr>
                <w:rFonts w:eastAsia="Times New Roman" w:cs="Times New Roman"/>
                <w:sz w:val="24"/>
                <w:szCs w:val="24"/>
                <w:lang w:val="nb-NO"/>
              </w:rPr>
              <w:t>Ved deltagelse på ritt hvor det kreves overnatting</w:t>
            </w:r>
            <w:r w:rsidR="001D41C5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(minimum 8 mil fra klubbhuset)</w:t>
            </w:r>
            <w:r w:rsidRPr="0032692F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gis </w:t>
            </w:r>
            <w:r w:rsidRPr="00980C08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val="nb-NO"/>
              </w:rPr>
              <w:t>inntil kr. 300,-</w:t>
            </w:r>
            <w:r w:rsidRPr="0032692F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i støtte pr. overnatting pr. utøver. B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eløp som overskrider denne satsen må dekkes av den enkelte.</w:t>
            </w:r>
            <w:r w:rsidR="007765D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</w:t>
            </w:r>
          </w:p>
          <w:p w:rsidR="0032692F" w:rsidRPr="007765DF" w:rsidRDefault="007765DF" w:rsidP="007765D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7765DF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Ved deltagelse på Norgescup-/satsingsritt som innebærer ekstra høye reisekostnader (eks fly) dekkes dette med inntil </w:t>
            </w:r>
            <w:r w:rsidRPr="007765DF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val="nb-NO"/>
              </w:rPr>
              <w:t>kr. 1000</w:t>
            </w:r>
            <w:r w:rsidRPr="007765DF">
              <w:rPr>
                <w:rFonts w:eastAsia="Times New Roman" w:cs="Times New Roman"/>
                <w:sz w:val="24"/>
                <w:szCs w:val="24"/>
                <w:lang w:val="nb-NO"/>
              </w:rPr>
              <w:t>,- pr ritthelg.  Dette må det søkes særskilt om.</w:t>
            </w:r>
            <w:r w:rsidRPr="007765D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Det forutsettes at foresatte til utøverne er behjelpelige med å organisere transport til ritt, og at man sørger for at dem som besørger slik transport av andres barn får dekket en rimelig andel av transportutgiftene for passasjerer.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</w:t>
            </w:r>
            <w:r w:rsidRPr="007765D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(T</w:t>
            </w:r>
            <w:r w:rsidR="0032692F" w:rsidRPr="007765D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renere/støtteapparat gjelder eget regelverk.) </w:t>
            </w:r>
          </w:p>
          <w:p w:rsidR="0032692F" w:rsidRPr="007765DF" w:rsidRDefault="0032692F" w:rsidP="0032692F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7765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nb-NO"/>
              </w:rPr>
              <w:t>V</w:t>
            </w:r>
            <w:r w:rsidR="00980C08" w:rsidRPr="007765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nb-NO"/>
              </w:rPr>
              <w:t>ETERANER</w:t>
            </w:r>
            <w:r w:rsidRPr="007765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nb-NO"/>
              </w:rPr>
              <w:t>:</w:t>
            </w:r>
            <w:r w:rsidRPr="007765D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</w:t>
            </w:r>
          </w:p>
          <w:p w:rsidR="0032692F" w:rsidRPr="0032692F" w:rsidRDefault="00980C08" w:rsidP="002F79E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S</w:t>
            </w:r>
            <w:r w:rsidR="0032692F"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tart</w:t>
            </w:r>
            <w:r w:rsidRPr="00980C0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kontingent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dekkes i sin helhet </w:t>
            </w:r>
            <w:r w:rsidRPr="00980C0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ved deltagelse </w:t>
            </w:r>
            <w:r w:rsidR="0032692F"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i NM </w:t>
            </w:r>
          </w:p>
          <w:p w:rsidR="0032692F" w:rsidRPr="0032692F" w:rsidRDefault="0032692F" w:rsidP="002F79E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For Veteran-Nordisk dekkes start for de som er tatt ut av NCF til å kjøre på det norske landslaget. </w:t>
            </w:r>
          </w:p>
          <w:p w:rsidR="0032692F" w:rsidRPr="0032692F" w:rsidRDefault="0032692F" w:rsidP="002F79E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lastRenderedPageBreak/>
              <w:t xml:space="preserve">Det dekkes ikke overnatting og reise for veteraner. </w:t>
            </w:r>
          </w:p>
          <w:p w:rsidR="00980C08" w:rsidRPr="00900C88" w:rsidRDefault="00980C08" w:rsidP="0032692F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nb-NO"/>
              </w:rPr>
            </w:pPr>
          </w:p>
          <w:p w:rsidR="00980C08" w:rsidRDefault="00980C08" w:rsidP="0032692F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STØTTE TIL TRENERE /STØTTEAPPARAT</w:t>
            </w:r>
          </w:p>
          <w:p w:rsidR="00980C08" w:rsidRDefault="007765DF" w:rsidP="002F79ED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</w:pPr>
            <w:r w:rsidRPr="0032692F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Ved deltagelse på ritt hvor det kreves overnatting gis </w:t>
            </w:r>
            <w:r w:rsidRPr="00980C08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val="nb-NO"/>
              </w:rPr>
              <w:t xml:space="preserve">inntil kr. </w:t>
            </w:r>
            <w:r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val="nb-NO"/>
              </w:rPr>
              <w:t>5</w:t>
            </w:r>
            <w:r w:rsidRPr="00980C08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val="nb-NO"/>
              </w:rPr>
              <w:t>00,-</w:t>
            </w:r>
            <w:r w:rsidRPr="0032692F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i støtte pr. overnatting</w:t>
            </w:r>
            <w:r>
              <w:rPr>
                <w:rFonts w:eastAsia="Times New Roman" w:cs="Times New Roman"/>
                <w:sz w:val="24"/>
                <w:szCs w:val="24"/>
                <w:lang w:val="nb-NO"/>
              </w:rPr>
              <w:t>(pr. natt) for h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>ovedtrener</w:t>
            </w:r>
            <w:r w:rsidR="00980C08" w:rsidRPr="00980C08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>/leder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 xml:space="preserve">. </w:t>
            </w:r>
            <w:r w:rsidR="00980C08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 xml:space="preserve">Det forutsettes at det velges en rimelig løsning </w:t>
            </w:r>
            <w:proofErr w:type="spellStart"/>
            <w:r w:rsidR="00980C08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>ifbm</w:t>
            </w:r>
            <w:proofErr w:type="spellEnd"/>
            <w:r w:rsidR="00980C08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 xml:space="preserve"> overnatting.  I utgangspunktet er det h</w:t>
            </w:r>
            <w:r w:rsidR="002F79ED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>ovedtrener som er leder på ritt</w:t>
            </w:r>
            <w:r w:rsidR="00980C08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>. Hvis han/henne ikke stiller på rittet skal han/henne utpeke leder.</w:t>
            </w:r>
            <w:r w:rsidR="002F79ED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 xml:space="preserve"> </w:t>
            </w:r>
          </w:p>
          <w:p w:rsidR="002F79ED" w:rsidRDefault="002F79ED" w:rsidP="002F79E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32692F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Ved deltagelse på ritt hvor det kreves overnatting gis </w:t>
            </w:r>
            <w:r w:rsidRPr="00980C08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val="nb-NO"/>
              </w:rPr>
              <w:t>inntil kr. 300,-</w:t>
            </w:r>
            <w:r w:rsidRPr="0032692F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i støtte pr. overnatting pr. </w:t>
            </w:r>
            <w:r>
              <w:rPr>
                <w:rFonts w:eastAsia="Times New Roman" w:cs="Times New Roman"/>
                <w:sz w:val="24"/>
                <w:szCs w:val="24"/>
                <w:lang w:val="nb-NO"/>
              </w:rPr>
              <w:t>leder</w:t>
            </w:r>
            <w:r w:rsidR="0064619C">
              <w:rPr>
                <w:rFonts w:eastAsia="Times New Roman" w:cs="Times New Roman"/>
                <w:sz w:val="24"/>
                <w:szCs w:val="24"/>
                <w:lang w:val="nb-NO"/>
              </w:rPr>
              <w:t xml:space="preserve"> (som ikke er hovedleder)</w:t>
            </w:r>
            <w:r w:rsidRPr="0032692F">
              <w:rPr>
                <w:rFonts w:eastAsia="Times New Roman" w:cs="Times New Roman"/>
                <w:sz w:val="24"/>
                <w:szCs w:val="24"/>
                <w:lang w:val="nb-NO"/>
              </w:rPr>
              <w:t>. B</w:t>
            </w: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eløp som overskrider denne satsen må dekkes av den enkelte.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 Det er hovedtrener som til en hver tid bestemmer behovet for </w:t>
            </w:r>
            <w:r w:rsidR="001D41C5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"støtteledere" o</w:t>
            </w:r>
            <w:r w:rsidR="00900C88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g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>hvem dette er.</w:t>
            </w:r>
            <w:r w:rsidR="001D41C5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Dette gjøres i forkant av rittene.</w:t>
            </w:r>
          </w:p>
          <w:p w:rsidR="00980C08" w:rsidRDefault="002F79ED" w:rsidP="002F79ED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>Ved kjøring til ritt får hovedtrenere dekket kr. 2,00 pr. km.</w:t>
            </w:r>
            <w:r w:rsidR="00E7196E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 xml:space="preserve"> Begrenset oppad til </w:t>
            </w:r>
            <w:bookmarkStart w:id="0" w:name="_GoBack"/>
            <w:bookmarkEnd w:id="0"/>
            <w:r w:rsidR="00E7196E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 xml:space="preserve">kr. 1 000,- </w:t>
            </w:r>
            <w:proofErr w:type="spellStart"/>
            <w:r w:rsidR="00E7196E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>pr.ritt</w:t>
            </w:r>
            <w:proofErr w:type="spellEnd"/>
            <w:r w:rsidR="00E7196E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>.</w:t>
            </w:r>
          </w:p>
          <w:p w:rsidR="002F79ED" w:rsidRPr="00980C08" w:rsidRDefault="002F79ED" w:rsidP="002F79ED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 xml:space="preserve">Ved kjøring </w:t>
            </w:r>
            <w:r w:rsidR="00900C88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 xml:space="preserve">og bruk av privat bil som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>servicebil under</w:t>
            </w:r>
            <w:r w:rsidR="00900C88"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nb-NO"/>
              </w:rPr>
              <w:t>ritt gis støtte på kr. 2,00 pr. km.</w:t>
            </w:r>
          </w:p>
          <w:p w:rsidR="00980C08" w:rsidRPr="00980C08" w:rsidRDefault="00980C08" w:rsidP="0032692F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nb-NO"/>
              </w:rPr>
            </w:pPr>
          </w:p>
          <w:p w:rsidR="0032692F" w:rsidRPr="00E7196E" w:rsidRDefault="0032692F" w:rsidP="0032692F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  <w:r w:rsidRPr="00E7196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nb-NO"/>
              </w:rPr>
              <w:t>Treningsleir og andre aktiviteter</w:t>
            </w:r>
            <w:r w:rsidRPr="00E7196E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 </w:t>
            </w:r>
          </w:p>
          <w:p w:rsidR="0032692F" w:rsidRPr="0032692F" w:rsidRDefault="0032692F" w:rsidP="002F79E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32692F"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  <w:t xml:space="preserve">Det må søkes styret om støtte senest 4 uker før avreise, budsjett vedlegges.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Mulighet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for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treningsleir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og</w:t>
            </w:r>
            <w:proofErr w:type="gram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lignende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avhenger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av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klubbens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>økonomi</w:t>
            </w:r>
            <w:proofErr w:type="spellEnd"/>
            <w:r w:rsidRPr="003269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2692F" w:rsidRPr="0032692F" w:rsidRDefault="0032692F" w:rsidP="001D41C5">
            <w:pPr>
              <w:spacing w:before="100" w:beforeAutospacing="1" w:after="100" w:afterAutospacing="1" w:line="240" w:lineRule="auto"/>
              <w:ind w:left="720"/>
              <w:rPr>
                <w:rFonts w:eastAsia="Times New Roman" w:cs="Times New Roman"/>
                <w:color w:val="000000"/>
                <w:sz w:val="24"/>
                <w:szCs w:val="24"/>
                <w:lang w:val="nb-NO"/>
              </w:rPr>
            </w:pPr>
          </w:p>
        </w:tc>
      </w:tr>
    </w:tbl>
    <w:p w:rsidR="000D380D" w:rsidRPr="0032692F" w:rsidRDefault="00E7196E">
      <w:pPr>
        <w:rPr>
          <w:lang w:val="nb-NO"/>
        </w:rPr>
      </w:pPr>
    </w:p>
    <w:sectPr w:rsidR="000D380D" w:rsidRPr="003269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5DC3"/>
    <w:multiLevelType w:val="multilevel"/>
    <w:tmpl w:val="A11A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FF518D"/>
    <w:multiLevelType w:val="multilevel"/>
    <w:tmpl w:val="9EFA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5A67B3"/>
    <w:multiLevelType w:val="multilevel"/>
    <w:tmpl w:val="2DA2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DD7CD9"/>
    <w:multiLevelType w:val="multilevel"/>
    <w:tmpl w:val="BC3C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C26B3B"/>
    <w:multiLevelType w:val="multilevel"/>
    <w:tmpl w:val="2024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417C5B"/>
    <w:multiLevelType w:val="hybridMultilevel"/>
    <w:tmpl w:val="0E226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2F"/>
    <w:rsid w:val="001D41C5"/>
    <w:rsid w:val="002F79ED"/>
    <w:rsid w:val="0030482F"/>
    <w:rsid w:val="0032692F"/>
    <w:rsid w:val="00344BBA"/>
    <w:rsid w:val="0064619C"/>
    <w:rsid w:val="007765DF"/>
    <w:rsid w:val="008937BA"/>
    <w:rsid w:val="00900C88"/>
    <w:rsid w:val="00980C08"/>
    <w:rsid w:val="00AD0D2F"/>
    <w:rsid w:val="00B142BA"/>
    <w:rsid w:val="00E7196E"/>
    <w:rsid w:val="00F06580"/>
    <w:rsid w:val="00F1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Sensonor Technologies as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Halvorsen Tone Gellein</dc:creator>
  <cp:lastModifiedBy>Halvorsen Tone Gellein</cp:lastModifiedBy>
  <cp:revision>2</cp:revision>
  <cp:lastPrinted>2015-04-23T08:40:00Z</cp:lastPrinted>
  <dcterms:created xsi:type="dcterms:W3CDTF">2015-05-07T09:26:00Z</dcterms:created>
  <dcterms:modified xsi:type="dcterms:W3CDTF">2015-05-07T09:26:00Z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900115621</vt:i4>
  </property>
  <property fmtid="{D5CDD505-2E9C-101B-9397-08002B2CF9AE}" pid="3" name="_NewReviewCycle">
    <vt:lpwstr/>
  </property>
  <property fmtid="{D5CDD505-2E9C-101B-9397-08002B2CF9AE}" pid="4" name="_EmailSubject">
    <vt:lpwstr>Rittstøtte</vt:lpwstr>
  </property>
  <property fmtid="{D5CDD505-2E9C-101B-9397-08002B2CF9AE}" pid="5" name="_AuthorEmail">
    <vt:lpwstr>Tone.Gellein.Halvorsen@sensonor.no</vt:lpwstr>
  </property>
  <property fmtid="{D5CDD505-2E9C-101B-9397-08002B2CF9AE}" pid="6" name="_AuthorEmailDisplayName">
    <vt:lpwstr>Halvorsen Tone Gellein</vt:lpwstr>
  </property>
</Properties>
</file>