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Hei Ingrid Beate Opdal</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Kommentar til referat fra møte med Selskapet til Bekkelagets Vel på Ceresbryggen.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1 Atkomst til Ceresryggen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Det at det tilrettelegges for rullestolatkomst til flytebrygge for mindre båter ved Ceresbryggen ser vi meget positivt på, men at det ikke er prosjektert rullestolatkomst til Ceresbryggen fra rampen, og at det nå heller ikke er mulig å gjøre mindre tilpasninger, som å heve et repo med ca 20 cm, for at Ceresbryggen også skal få rullestolatkomst, kan vi ikke fostå. Behovet for rullestolatkomst er kanskje større her (for atkomst til vanlige lysbåter). Når intensjonen er at "anlegget skal fremstå som helhetlig i forhold til de andre elementene ved Ormsund" blir dette enda vanskeligere å fostå.</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Heves repoet med 20 cm, vil det ikke være nødvendig "å gjøre tiltak på annenmanns eiendom", da repoet blir liggende i samme høyde som Ceresbryggen. Atkomstrampen for bil vil heller ikke bli berørt av dette. Rullestolrampen opp mot Ormsundveien vil også kunne gjøres 4 meter kortere sfa. at repoet er hevet med 20 cm. Da unngås konflikt med regulert vei som det faktisk er i flg. tegningene i dag.</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2 Tilgjengelighet direkte fra asfalt og ut på brygga slik tilgjengeligheten er i dag.</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Vi er enige i dette, men det forutsetter atkomst fra Ceresbryggen via repoet som må heves med 20 cm.</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3 Høyde på betongbrygga</w:t>
      </w:r>
      <w:r w:rsidRPr="00044380">
        <w:rPr>
          <w:rFonts w:ascii="Times New Roman" w:eastAsia="Times New Roman" w:hAnsi="Times New Roman" w:cs="Times New Roman"/>
          <w:sz w:val="24"/>
          <w:szCs w:val="24"/>
          <w:lang w:eastAsia="nb-NO"/>
        </w:rPr>
        <w:t xml:space="preserve">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xml:space="preserve">Ved å heve plalagte betongbryggen også med 20 cm vil stigningsforholdet mellom denne og ovennevnte repo være det samme som tidligere. Det ble forøvrig diskutert å forlenge betongbryggen lengre ut i sjøen for å oppnå bedre dybde for småbåtene.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4 Materialvalg på rampe ned til båtutsettingsbrygga.</w:t>
      </w:r>
      <w:r w:rsidRPr="00044380">
        <w:rPr>
          <w:rFonts w:ascii="Times New Roman" w:eastAsia="Times New Roman" w:hAnsi="Times New Roman" w:cs="Times New Roman"/>
          <w:sz w:val="24"/>
          <w:szCs w:val="24"/>
          <w:lang w:eastAsia="nb-NO"/>
        </w:rPr>
        <w:t xml:space="preserve">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Det er viktig at steinutformingen også hensyntas her. Rektangulære granittblokker vil ikke passe inn i miljøet.</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5. Ivaretakelse av mest mulig av berget rampa legges på.</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Rampen må trekkes så nær Ormsundveien som mulig. Dette vil redusere høyde på støttemur og frigjøre større del av den unike fjellformasjonen. Det var tilsynelatende mulig å flytte rampe nærmere Ormsundveien uten å måtte bygge ny støttemur mot veien.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6. Moringer til flytebrygge.</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Her bør det vurderes å hengsle landgangen både mot betong- og flytebrygge, og dimensjonere dette slik at landgangen "låser" flytebryggen til betongbryggen. Dette vil redusere belastningen på moringene og bedre atkomst i de tilfellene overkant flytebrygge er høyere enn overkant betongbrygge (ved høyvann).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8. Hylle for midlertidig oppbevaring av kano/kajakk eller sitteplasser.</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Vi vil heller at fjellformasjonen her skal være synlig, enn å få et "ekko" i form av en treplatting til den eksisterende badebryggen.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Det er svært lite sannsynlig at kajakker og kanoer vil bli sjøsatt herfra så lenge det er atkomst til flytebryggen.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Bygges ikke hyllen, vil økonomirammen i prosjektet helt klart bli videre.</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lastRenderedPageBreak/>
        <w:t>9. Trapp ned til strand ved rampens påkoblingspunkt til Ormsundkaia</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Økonomirammen vil også økes ved redusere trappens omfang.</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b/>
          <w:bCs/>
          <w:sz w:val="24"/>
          <w:szCs w:val="24"/>
          <w:lang w:eastAsia="nb-NO"/>
        </w:rPr>
        <w:t>Generelt</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Vi ser at det er klare forbedringer som kan gjøres ved mindre endringer, og håper dere tar våre innspill til etteretning.</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xml:space="preserve">Økte kostnader som kompensasjon til entreprenør for utsettelse og omprosjektering vil være ganske underordnet i forhold til generell misnøye i ettertid fordi løsningene ikke ble optimalisert.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Snarlig tilbakemelding imøteses.</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Med vennlig hilsen</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Selskapet til Bekkelagets Vel</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Mona Verdich</w:t>
      </w:r>
    </w:p>
    <w:p w:rsidR="00044380" w:rsidRPr="00044380" w:rsidRDefault="00044380" w:rsidP="00044380">
      <w:pPr>
        <w:spacing w:after="0" w:line="240" w:lineRule="auto"/>
        <w:rPr>
          <w:rFonts w:ascii="Times New Roman" w:eastAsia="Times New Roman" w:hAnsi="Times New Roman" w:cs="Times New Roman"/>
          <w:sz w:val="24"/>
          <w:szCs w:val="24"/>
          <w:lang w:eastAsia="nb-NO"/>
        </w:rPr>
      </w:pPr>
      <w:r w:rsidRPr="00044380">
        <w:rPr>
          <w:rFonts w:ascii="Times New Roman" w:eastAsia="Times New Roman" w:hAnsi="Times New Roman" w:cs="Times New Roman"/>
          <w:sz w:val="24"/>
          <w:szCs w:val="24"/>
          <w:lang w:eastAsia="nb-NO"/>
        </w:rPr>
        <w:t> </w:t>
      </w:r>
    </w:p>
    <w:p w:rsidR="00E776E0" w:rsidRDefault="00E776E0"/>
    <w:sectPr w:rsidR="00E776E0" w:rsidSect="00E776E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44380"/>
    <w:rsid w:val="00044380"/>
    <w:rsid w:val="00E776E0"/>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6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4380"/>
    <w:rPr>
      <w:b/>
      <w:bCs/>
    </w:rPr>
  </w:style>
</w:styles>
</file>

<file path=word/webSettings.xml><?xml version="1.0" encoding="utf-8"?>
<w:webSettings xmlns:r="http://schemas.openxmlformats.org/officeDocument/2006/relationships" xmlns:w="http://schemas.openxmlformats.org/wordprocessingml/2006/main">
  <w:divs>
    <w:div w:id="1749886278">
      <w:bodyDiv w:val="1"/>
      <w:marLeft w:val="0"/>
      <w:marRight w:val="0"/>
      <w:marTop w:val="0"/>
      <w:marBottom w:val="0"/>
      <w:divBdr>
        <w:top w:val="none" w:sz="0" w:space="0" w:color="auto"/>
        <w:left w:val="none" w:sz="0" w:space="0" w:color="auto"/>
        <w:bottom w:val="none" w:sz="0" w:space="0" w:color="auto"/>
        <w:right w:val="none" w:sz="0" w:space="0" w:color="auto"/>
      </w:divBdr>
      <w:divsChild>
        <w:div w:id="1030228248">
          <w:marLeft w:val="0"/>
          <w:marRight w:val="0"/>
          <w:marTop w:val="0"/>
          <w:marBottom w:val="0"/>
          <w:divBdr>
            <w:top w:val="none" w:sz="0" w:space="0" w:color="auto"/>
            <w:left w:val="none" w:sz="0" w:space="0" w:color="auto"/>
            <w:bottom w:val="none" w:sz="0" w:space="0" w:color="auto"/>
            <w:right w:val="none" w:sz="0" w:space="0" w:color="auto"/>
          </w:divBdr>
        </w:div>
        <w:div w:id="1955669066">
          <w:marLeft w:val="0"/>
          <w:marRight w:val="0"/>
          <w:marTop w:val="0"/>
          <w:marBottom w:val="0"/>
          <w:divBdr>
            <w:top w:val="none" w:sz="0" w:space="0" w:color="auto"/>
            <w:left w:val="none" w:sz="0" w:space="0" w:color="auto"/>
            <w:bottom w:val="none" w:sz="0" w:space="0" w:color="auto"/>
            <w:right w:val="none" w:sz="0" w:space="0" w:color="auto"/>
          </w:divBdr>
        </w:div>
        <w:div w:id="1249804021">
          <w:marLeft w:val="0"/>
          <w:marRight w:val="0"/>
          <w:marTop w:val="0"/>
          <w:marBottom w:val="0"/>
          <w:divBdr>
            <w:top w:val="none" w:sz="0" w:space="0" w:color="auto"/>
            <w:left w:val="none" w:sz="0" w:space="0" w:color="auto"/>
            <w:bottom w:val="none" w:sz="0" w:space="0" w:color="auto"/>
            <w:right w:val="none" w:sz="0" w:space="0" w:color="auto"/>
          </w:divBdr>
        </w:div>
        <w:div w:id="1002464922">
          <w:marLeft w:val="0"/>
          <w:marRight w:val="0"/>
          <w:marTop w:val="0"/>
          <w:marBottom w:val="0"/>
          <w:divBdr>
            <w:top w:val="none" w:sz="0" w:space="0" w:color="auto"/>
            <w:left w:val="none" w:sz="0" w:space="0" w:color="auto"/>
            <w:bottom w:val="none" w:sz="0" w:space="0" w:color="auto"/>
            <w:right w:val="none" w:sz="0" w:space="0" w:color="auto"/>
          </w:divBdr>
        </w:div>
        <w:div w:id="1146970427">
          <w:marLeft w:val="0"/>
          <w:marRight w:val="0"/>
          <w:marTop w:val="0"/>
          <w:marBottom w:val="0"/>
          <w:divBdr>
            <w:top w:val="none" w:sz="0" w:space="0" w:color="auto"/>
            <w:left w:val="none" w:sz="0" w:space="0" w:color="auto"/>
            <w:bottom w:val="none" w:sz="0" w:space="0" w:color="auto"/>
            <w:right w:val="none" w:sz="0" w:space="0" w:color="auto"/>
          </w:divBdr>
        </w:div>
        <w:div w:id="1255627586">
          <w:marLeft w:val="0"/>
          <w:marRight w:val="0"/>
          <w:marTop w:val="0"/>
          <w:marBottom w:val="0"/>
          <w:divBdr>
            <w:top w:val="none" w:sz="0" w:space="0" w:color="auto"/>
            <w:left w:val="none" w:sz="0" w:space="0" w:color="auto"/>
            <w:bottom w:val="none" w:sz="0" w:space="0" w:color="auto"/>
            <w:right w:val="none" w:sz="0" w:space="0" w:color="auto"/>
          </w:divBdr>
        </w:div>
        <w:div w:id="478882056">
          <w:marLeft w:val="0"/>
          <w:marRight w:val="0"/>
          <w:marTop w:val="0"/>
          <w:marBottom w:val="0"/>
          <w:divBdr>
            <w:top w:val="none" w:sz="0" w:space="0" w:color="auto"/>
            <w:left w:val="none" w:sz="0" w:space="0" w:color="auto"/>
            <w:bottom w:val="none" w:sz="0" w:space="0" w:color="auto"/>
            <w:right w:val="none" w:sz="0" w:space="0" w:color="auto"/>
          </w:divBdr>
        </w:div>
        <w:div w:id="586306487">
          <w:marLeft w:val="0"/>
          <w:marRight w:val="0"/>
          <w:marTop w:val="0"/>
          <w:marBottom w:val="0"/>
          <w:divBdr>
            <w:top w:val="none" w:sz="0" w:space="0" w:color="auto"/>
            <w:left w:val="none" w:sz="0" w:space="0" w:color="auto"/>
            <w:bottom w:val="none" w:sz="0" w:space="0" w:color="auto"/>
            <w:right w:val="none" w:sz="0" w:space="0" w:color="auto"/>
          </w:divBdr>
        </w:div>
        <w:div w:id="1031103136">
          <w:marLeft w:val="0"/>
          <w:marRight w:val="0"/>
          <w:marTop w:val="0"/>
          <w:marBottom w:val="0"/>
          <w:divBdr>
            <w:top w:val="none" w:sz="0" w:space="0" w:color="auto"/>
            <w:left w:val="none" w:sz="0" w:space="0" w:color="auto"/>
            <w:bottom w:val="none" w:sz="0" w:space="0" w:color="auto"/>
            <w:right w:val="none" w:sz="0" w:space="0" w:color="auto"/>
          </w:divBdr>
        </w:div>
        <w:div w:id="1091853091">
          <w:marLeft w:val="0"/>
          <w:marRight w:val="0"/>
          <w:marTop w:val="0"/>
          <w:marBottom w:val="0"/>
          <w:divBdr>
            <w:top w:val="none" w:sz="0" w:space="0" w:color="auto"/>
            <w:left w:val="none" w:sz="0" w:space="0" w:color="auto"/>
            <w:bottom w:val="none" w:sz="0" w:space="0" w:color="auto"/>
            <w:right w:val="none" w:sz="0" w:space="0" w:color="auto"/>
          </w:divBdr>
        </w:div>
        <w:div w:id="2008436364">
          <w:marLeft w:val="0"/>
          <w:marRight w:val="0"/>
          <w:marTop w:val="0"/>
          <w:marBottom w:val="0"/>
          <w:divBdr>
            <w:top w:val="none" w:sz="0" w:space="0" w:color="auto"/>
            <w:left w:val="none" w:sz="0" w:space="0" w:color="auto"/>
            <w:bottom w:val="none" w:sz="0" w:space="0" w:color="auto"/>
            <w:right w:val="none" w:sz="0" w:space="0" w:color="auto"/>
          </w:divBdr>
        </w:div>
        <w:div w:id="1851027008">
          <w:marLeft w:val="0"/>
          <w:marRight w:val="0"/>
          <w:marTop w:val="0"/>
          <w:marBottom w:val="0"/>
          <w:divBdr>
            <w:top w:val="none" w:sz="0" w:space="0" w:color="auto"/>
            <w:left w:val="none" w:sz="0" w:space="0" w:color="auto"/>
            <w:bottom w:val="none" w:sz="0" w:space="0" w:color="auto"/>
            <w:right w:val="none" w:sz="0" w:space="0" w:color="auto"/>
          </w:divBdr>
        </w:div>
        <w:div w:id="702874214">
          <w:marLeft w:val="0"/>
          <w:marRight w:val="0"/>
          <w:marTop w:val="0"/>
          <w:marBottom w:val="0"/>
          <w:divBdr>
            <w:top w:val="none" w:sz="0" w:space="0" w:color="auto"/>
            <w:left w:val="none" w:sz="0" w:space="0" w:color="auto"/>
            <w:bottom w:val="none" w:sz="0" w:space="0" w:color="auto"/>
            <w:right w:val="none" w:sz="0" w:space="0" w:color="auto"/>
          </w:divBdr>
        </w:div>
        <w:div w:id="309134037">
          <w:marLeft w:val="0"/>
          <w:marRight w:val="0"/>
          <w:marTop w:val="0"/>
          <w:marBottom w:val="0"/>
          <w:divBdr>
            <w:top w:val="none" w:sz="0" w:space="0" w:color="auto"/>
            <w:left w:val="none" w:sz="0" w:space="0" w:color="auto"/>
            <w:bottom w:val="none" w:sz="0" w:space="0" w:color="auto"/>
            <w:right w:val="none" w:sz="0" w:space="0" w:color="auto"/>
          </w:divBdr>
        </w:div>
        <w:div w:id="820736021">
          <w:marLeft w:val="0"/>
          <w:marRight w:val="0"/>
          <w:marTop w:val="0"/>
          <w:marBottom w:val="0"/>
          <w:divBdr>
            <w:top w:val="none" w:sz="0" w:space="0" w:color="auto"/>
            <w:left w:val="none" w:sz="0" w:space="0" w:color="auto"/>
            <w:bottom w:val="none" w:sz="0" w:space="0" w:color="auto"/>
            <w:right w:val="none" w:sz="0" w:space="0" w:color="auto"/>
          </w:divBdr>
        </w:div>
        <w:div w:id="55707774">
          <w:marLeft w:val="0"/>
          <w:marRight w:val="0"/>
          <w:marTop w:val="0"/>
          <w:marBottom w:val="0"/>
          <w:divBdr>
            <w:top w:val="none" w:sz="0" w:space="0" w:color="auto"/>
            <w:left w:val="none" w:sz="0" w:space="0" w:color="auto"/>
            <w:bottom w:val="none" w:sz="0" w:space="0" w:color="auto"/>
            <w:right w:val="none" w:sz="0" w:space="0" w:color="auto"/>
          </w:divBdr>
        </w:div>
        <w:div w:id="1671524995">
          <w:marLeft w:val="0"/>
          <w:marRight w:val="0"/>
          <w:marTop w:val="0"/>
          <w:marBottom w:val="0"/>
          <w:divBdr>
            <w:top w:val="none" w:sz="0" w:space="0" w:color="auto"/>
            <w:left w:val="none" w:sz="0" w:space="0" w:color="auto"/>
            <w:bottom w:val="none" w:sz="0" w:space="0" w:color="auto"/>
            <w:right w:val="none" w:sz="0" w:space="0" w:color="auto"/>
          </w:divBdr>
        </w:div>
        <w:div w:id="715206736">
          <w:marLeft w:val="0"/>
          <w:marRight w:val="0"/>
          <w:marTop w:val="0"/>
          <w:marBottom w:val="0"/>
          <w:divBdr>
            <w:top w:val="none" w:sz="0" w:space="0" w:color="auto"/>
            <w:left w:val="none" w:sz="0" w:space="0" w:color="auto"/>
            <w:bottom w:val="none" w:sz="0" w:space="0" w:color="auto"/>
            <w:right w:val="none" w:sz="0" w:space="0" w:color="auto"/>
          </w:divBdr>
        </w:div>
        <w:div w:id="2018119788">
          <w:marLeft w:val="0"/>
          <w:marRight w:val="0"/>
          <w:marTop w:val="0"/>
          <w:marBottom w:val="0"/>
          <w:divBdr>
            <w:top w:val="none" w:sz="0" w:space="0" w:color="auto"/>
            <w:left w:val="none" w:sz="0" w:space="0" w:color="auto"/>
            <w:bottom w:val="none" w:sz="0" w:space="0" w:color="auto"/>
            <w:right w:val="none" w:sz="0" w:space="0" w:color="auto"/>
          </w:divBdr>
        </w:div>
        <w:div w:id="488327379">
          <w:marLeft w:val="0"/>
          <w:marRight w:val="0"/>
          <w:marTop w:val="0"/>
          <w:marBottom w:val="0"/>
          <w:divBdr>
            <w:top w:val="none" w:sz="0" w:space="0" w:color="auto"/>
            <w:left w:val="none" w:sz="0" w:space="0" w:color="auto"/>
            <w:bottom w:val="none" w:sz="0" w:space="0" w:color="auto"/>
            <w:right w:val="none" w:sz="0" w:space="0" w:color="auto"/>
          </w:divBdr>
        </w:div>
        <w:div w:id="1363095127">
          <w:marLeft w:val="0"/>
          <w:marRight w:val="0"/>
          <w:marTop w:val="0"/>
          <w:marBottom w:val="0"/>
          <w:divBdr>
            <w:top w:val="none" w:sz="0" w:space="0" w:color="auto"/>
            <w:left w:val="none" w:sz="0" w:space="0" w:color="auto"/>
            <w:bottom w:val="none" w:sz="0" w:space="0" w:color="auto"/>
            <w:right w:val="none" w:sz="0" w:space="0" w:color="auto"/>
          </w:divBdr>
        </w:div>
        <w:div w:id="1410543526">
          <w:marLeft w:val="0"/>
          <w:marRight w:val="0"/>
          <w:marTop w:val="0"/>
          <w:marBottom w:val="0"/>
          <w:divBdr>
            <w:top w:val="none" w:sz="0" w:space="0" w:color="auto"/>
            <w:left w:val="none" w:sz="0" w:space="0" w:color="auto"/>
            <w:bottom w:val="none" w:sz="0" w:space="0" w:color="auto"/>
            <w:right w:val="none" w:sz="0" w:space="0" w:color="auto"/>
          </w:divBdr>
        </w:div>
        <w:div w:id="343285766">
          <w:marLeft w:val="0"/>
          <w:marRight w:val="0"/>
          <w:marTop w:val="0"/>
          <w:marBottom w:val="0"/>
          <w:divBdr>
            <w:top w:val="none" w:sz="0" w:space="0" w:color="auto"/>
            <w:left w:val="none" w:sz="0" w:space="0" w:color="auto"/>
            <w:bottom w:val="none" w:sz="0" w:space="0" w:color="auto"/>
            <w:right w:val="none" w:sz="0" w:space="0" w:color="auto"/>
          </w:divBdr>
        </w:div>
        <w:div w:id="279263235">
          <w:marLeft w:val="0"/>
          <w:marRight w:val="0"/>
          <w:marTop w:val="0"/>
          <w:marBottom w:val="0"/>
          <w:divBdr>
            <w:top w:val="none" w:sz="0" w:space="0" w:color="auto"/>
            <w:left w:val="none" w:sz="0" w:space="0" w:color="auto"/>
            <w:bottom w:val="none" w:sz="0" w:space="0" w:color="auto"/>
            <w:right w:val="none" w:sz="0" w:space="0" w:color="auto"/>
          </w:divBdr>
        </w:div>
        <w:div w:id="1445422199">
          <w:marLeft w:val="0"/>
          <w:marRight w:val="0"/>
          <w:marTop w:val="0"/>
          <w:marBottom w:val="0"/>
          <w:divBdr>
            <w:top w:val="none" w:sz="0" w:space="0" w:color="auto"/>
            <w:left w:val="none" w:sz="0" w:space="0" w:color="auto"/>
            <w:bottom w:val="none" w:sz="0" w:space="0" w:color="auto"/>
            <w:right w:val="none" w:sz="0" w:space="0" w:color="auto"/>
          </w:divBdr>
        </w:div>
        <w:div w:id="1020743353">
          <w:marLeft w:val="0"/>
          <w:marRight w:val="0"/>
          <w:marTop w:val="0"/>
          <w:marBottom w:val="0"/>
          <w:divBdr>
            <w:top w:val="none" w:sz="0" w:space="0" w:color="auto"/>
            <w:left w:val="none" w:sz="0" w:space="0" w:color="auto"/>
            <w:bottom w:val="none" w:sz="0" w:space="0" w:color="auto"/>
            <w:right w:val="none" w:sz="0" w:space="0" w:color="auto"/>
          </w:divBdr>
        </w:div>
        <w:div w:id="865873348">
          <w:marLeft w:val="0"/>
          <w:marRight w:val="0"/>
          <w:marTop w:val="0"/>
          <w:marBottom w:val="0"/>
          <w:divBdr>
            <w:top w:val="none" w:sz="0" w:space="0" w:color="auto"/>
            <w:left w:val="none" w:sz="0" w:space="0" w:color="auto"/>
            <w:bottom w:val="none" w:sz="0" w:space="0" w:color="auto"/>
            <w:right w:val="none" w:sz="0" w:space="0" w:color="auto"/>
          </w:divBdr>
        </w:div>
        <w:div w:id="1489125943">
          <w:marLeft w:val="0"/>
          <w:marRight w:val="0"/>
          <w:marTop w:val="0"/>
          <w:marBottom w:val="0"/>
          <w:divBdr>
            <w:top w:val="none" w:sz="0" w:space="0" w:color="auto"/>
            <w:left w:val="none" w:sz="0" w:space="0" w:color="auto"/>
            <w:bottom w:val="none" w:sz="0" w:space="0" w:color="auto"/>
            <w:right w:val="none" w:sz="0" w:space="0" w:color="auto"/>
          </w:divBdr>
        </w:div>
        <w:div w:id="1164398807">
          <w:marLeft w:val="0"/>
          <w:marRight w:val="0"/>
          <w:marTop w:val="0"/>
          <w:marBottom w:val="0"/>
          <w:divBdr>
            <w:top w:val="none" w:sz="0" w:space="0" w:color="auto"/>
            <w:left w:val="none" w:sz="0" w:space="0" w:color="auto"/>
            <w:bottom w:val="none" w:sz="0" w:space="0" w:color="auto"/>
            <w:right w:val="none" w:sz="0" w:space="0" w:color="auto"/>
          </w:divBdr>
        </w:div>
        <w:div w:id="1798183999">
          <w:marLeft w:val="0"/>
          <w:marRight w:val="0"/>
          <w:marTop w:val="0"/>
          <w:marBottom w:val="0"/>
          <w:divBdr>
            <w:top w:val="none" w:sz="0" w:space="0" w:color="auto"/>
            <w:left w:val="none" w:sz="0" w:space="0" w:color="auto"/>
            <w:bottom w:val="none" w:sz="0" w:space="0" w:color="auto"/>
            <w:right w:val="none" w:sz="0" w:space="0" w:color="auto"/>
          </w:divBdr>
        </w:div>
        <w:div w:id="553780610">
          <w:marLeft w:val="0"/>
          <w:marRight w:val="0"/>
          <w:marTop w:val="0"/>
          <w:marBottom w:val="0"/>
          <w:divBdr>
            <w:top w:val="none" w:sz="0" w:space="0" w:color="auto"/>
            <w:left w:val="none" w:sz="0" w:space="0" w:color="auto"/>
            <w:bottom w:val="none" w:sz="0" w:space="0" w:color="auto"/>
            <w:right w:val="none" w:sz="0" w:space="0" w:color="auto"/>
          </w:divBdr>
        </w:div>
        <w:div w:id="1238976823">
          <w:marLeft w:val="0"/>
          <w:marRight w:val="0"/>
          <w:marTop w:val="0"/>
          <w:marBottom w:val="0"/>
          <w:divBdr>
            <w:top w:val="none" w:sz="0" w:space="0" w:color="auto"/>
            <w:left w:val="none" w:sz="0" w:space="0" w:color="auto"/>
            <w:bottom w:val="none" w:sz="0" w:space="0" w:color="auto"/>
            <w:right w:val="none" w:sz="0" w:space="0" w:color="auto"/>
          </w:divBdr>
        </w:div>
        <w:div w:id="1498379639">
          <w:marLeft w:val="0"/>
          <w:marRight w:val="0"/>
          <w:marTop w:val="0"/>
          <w:marBottom w:val="0"/>
          <w:divBdr>
            <w:top w:val="none" w:sz="0" w:space="0" w:color="auto"/>
            <w:left w:val="none" w:sz="0" w:space="0" w:color="auto"/>
            <w:bottom w:val="none" w:sz="0" w:space="0" w:color="auto"/>
            <w:right w:val="none" w:sz="0" w:space="0" w:color="auto"/>
          </w:divBdr>
        </w:div>
        <w:div w:id="2054576918">
          <w:marLeft w:val="0"/>
          <w:marRight w:val="0"/>
          <w:marTop w:val="0"/>
          <w:marBottom w:val="0"/>
          <w:divBdr>
            <w:top w:val="none" w:sz="0" w:space="0" w:color="auto"/>
            <w:left w:val="none" w:sz="0" w:space="0" w:color="auto"/>
            <w:bottom w:val="none" w:sz="0" w:space="0" w:color="auto"/>
            <w:right w:val="none" w:sz="0" w:space="0" w:color="auto"/>
          </w:divBdr>
        </w:div>
        <w:div w:id="111025822">
          <w:marLeft w:val="0"/>
          <w:marRight w:val="0"/>
          <w:marTop w:val="0"/>
          <w:marBottom w:val="0"/>
          <w:divBdr>
            <w:top w:val="none" w:sz="0" w:space="0" w:color="auto"/>
            <w:left w:val="none" w:sz="0" w:space="0" w:color="auto"/>
            <w:bottom w:val="none" w:sz="0" w:space="0" w:color="auto"/>
            <w:right w:val="none" w:sz="0" w:space="0" w:color="auto"/>
          </w:divBdr>
        </w:div>
        <w:div w:id="880635025">
          <w:marLeft w:val="0"/>
          <w:marRight w:val="0"/>
          <w:marTop w:val="0"/>
          <w:marBottom w:val="0"/>
          <w:divBdr>
            <w:top w:val="none" w:sz="0" w:space="0" w:color="auto"/>
            <w:left w:val="none" w:sz="0" w:space="0" w:color="auto"/>
            <w:bottom w:val="none" w:sz="0" w:space="0" w:color="auto"/>
            <w:right w:val="none" w:sz="0" w:space="0" w:color="auto"/>
          </w:divBdr>
        </w:div>
        <w:div w:id="599721955">
          <w:marLeft w:val="0"/>
          <w:marRight w:val="0"/>
          <w:marTop w:val="0"/>
          <w:marBottom w:val="0"/>
          <w:divBdr>
            <w:top w:val="none" w:sz="0" w:space="0" w:color="auto"/>
            <w:left w:val="none" w:sz="0" w:space="0" w:color="auto"/>
            <w:bottom w:val="none" w:sz="0" w:space="0" w:color="auto"/>
            <w:right w:val="none" w:sz="0" w:space="0" w:color="auto"/>
          </w:divBdr>
        </w:div>
        <w:div w:id="608270866">
          <w:marLeft w:val="0"/>
          <w:marRight w:val="0"/>
          <w:marTop w:val="0"/>
          <w:marBottom w:val="0"/>
          <w:divBdr>
            <w:top w:val="none" w:sz="0" w:space="0" w:color="auto"/>
            <w:left w:val="none" w:sz="0" w:space="0" w:color="auto"/>
            <w:bottom w:val="none" w:sz="0" w:space="0" w:color="auto"/>
            <w:right w:val="none" w:sz="0" w:space="0" w:color="auto"/>
          </w:divBdr>
        </w:div>
        <w:div w:id="629827926">
          <w:marLeft w:val="0"/>
          <w:marRight w:val="0"/>
          <w:marTop w:val="0"/>
          <w:marBottom w:val="0"/>
          <w:divBdr>
            <w:top w:val="none" w:sz="0" w:space="0" w:color="auto"/>
            <w:left w:val="none" w:sz="0" w:space="0" w:color="auto"/>
            <w:bottom w:val="none" w:sz="0" w:space="0" w:color="auto"/>
            <w:right w:val="none" w:sz="0" w:space="0" w:color="auto"/>
          </w:divBdr>
        </w:div>
        <w:div w:id="544568202">
          <w:marLeft w:val="0"/>
          <w:marRight w:val="0"/>
          <w:marTop w:val="0"/>
          <w:marBottom w:val="0"/>
          <w:divBdr>
            <w:top w:val="none" w:sz="0" w:space="0" w:color="auto"/>
            <w:left w:val="none" w:sz="0" w:space="0" w:color="auto"/>
            <w:bottom w:val="none" w:sz="0" w:space="0" w:color="auto"/>
            <w:right w:val="none" w:sz="0" w:space="0" w:color="auto"/>
          </w:divBdr>
        </w:div>
        <w:div w:id="369039381">
          <w:marLeft w:val="0"/>
          <w:marRight w:val="0"/>
          <w:marTop w:val="0"/>
          <w:marBottom w:val="0"/>
          <w:divBdr>
            <w:top w:val="none" w:sz="0" w:space="0" w:color="auto"/>
            <w:left w:val="none" w:sz="0" w:space="0" w:color="auto"/>
            <w:bottom w:val="none" w:sz="0" w:space="0" w:color="auto"/>
            <w:right w:val="none" w:sz="0" w:space="0" w:color="auto"/>
          </w:divBdr>
        </w:div>
        <w:div w:id="2040349173">
          <w:marLeft w:val="0"/>
          <w:marRight w:val="0"/>
          <w:marTop w:val="0"/>
          <w:marBottom w:val="0"/>
          <w:divBdr>
            <w:top w:val="none" w:sz="0" w:space="0" w:color="auto"/>
            <w:left w:val="none" w:sz="0" w:space="0" w:color="auto"/>
            <w:bottom w:val="none" w:sz="0" w:space="0" w:color="auto"/>
            <w:right w:val="none" w:sz="0" w:space="0" w:color="auto"/>
          </w:divBdr>
        </w:div>
        <w:div w:id="2053727434">
          <w:marLeft w:val="0"/>
          <w:marRight w:val="0"/>
          <w:marTop w:val="0"/>
          <w:marBottom w:val="0"/>
          <w:divBdr>
            <w:top w:val="none" w:sz="0" w:space="0" w:color="auto"/>
            <w:left w:val="none" w:sz="0" w:space="0" w:color="auto"/>
            <w:bottom w:val="none" w:sz="0" w:space="0" w:color="auto"/>
            <w:right w:val="none" w:sz="0" w:space="0" w:color="auto"/>
          </w:divBdr>
        </w:div>
        <w:div w:id="1016925729">
          <w:marLeft w:val="0"/>
          <w:marRight w:val="0"/>
          <w:marTop w:val="0"/>
          <w:marBottom w:val="0"/>
          <w:divBdr>
            <w:top w:val="none" w:sz="0" w:space="0" w:color="auto"/>
            <w:left w:val="none" w:sz="0" w:space="0" w:color="auto"/>
            <w:bottom w:val="none" w:sz="0" w:space="0" w:color="auto"/>
            <w:right w:val="none" w:sz="0" w:space="0" w:color="auto"/>
          </w:divBdr>
        </w:div>
        <w:div w:id="225605542">
          <w:marLeft w:val="0"/>
          <w:marRight w:val="0"/>
          <w:marTop w:val="0"/>
          <w:marBottom w:val="0"/>
          <w:divBdr>
            <w:top w:val="none" w:sz="0" w:space="0" w:color="auto"/>
            <w:left w:val="none" w:sz="0" w:space="0" w:color="auto"/>
            <w:bottom w:val="none" w:sz="0" w:space="0" w:color="auto"/>
            <w:right w:val="none" w:sz="0" w:space="0" w:color="auto"/>
          </w:divBdr>
        </w:div>
        <w:div w:id="1250894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2832</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Verdich</dc:creator>
  <cp:keywords/>
  <dc:description/>
  <cp:lastModifiedBy>Mona Verdich</cp:lastModifiedBy>
  <cp:revision>1</cp:revision>
  <dcterms:created xsi:type="dcterms:W3CDTF">2010-09-13T13:19:00Z</dcterms:created>
  <dcterms:modified xsi:type="dcterms:W3CDTF">2010-09-13T13:21:00Z</dcterms:modified>
</cp:coreProperties>
</file>