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A0FC" w14:textId="0EDE949B" w:rsidR="00640FC1" w:rsidRDefault="00931BB0" w:rsidP="00A724C0">
      <w:pPr>
        <w:tabs>
          <w:tab w:val="left" w:pos="441"/>
          <w:tab w:val="center" w:pos="5698"/>
        </w:tabs>
        <w:rPr>
          <w:rFonts w:asciiTheme="minorHAnsi" w:hAnsiTheme="minorHAnsi"/>
          <w:i/>
          <w:w w:val="150"/>
          <w:sz w:val="32"/>
          <w:szCs w:val="32"/>
        </w:rPr>
      </w:pPr>
      <w:r w:rsidRPr="003975ED">
        <w:rPr>
          <w:rFonts w:ascii="Rockwell" w:hAnsi="Rockwell"/>
          <w:i/>
          <w:noProof/>
          <w:sz w:val="36"/>
          <w:szCs w:val="36"/>
        </w:rPr>
        <w:drawing>
          <wp:anchor distT="0" distB="0" distL="114300" distR="114300" simplePos="0" relativeHeight="251673088" behindDoc="1" locked="0" layoutInCell="1" allowOverlap="1" wp14:anchorId="2C43D68B" wp14:editId="0BF7BF0D">
            <wp:simplePos x="0" y="0"/>
            <wp:positionH relativeFrom="page">
              <wp:posOffset>-28575</wp:posOffset>
            </wp:positionH>
            <wp:positionV relativeFrom="paragraph">
              <wp:posOffset>-1350010</wp:posOffset>
            </wp:positionV>
            <wp:extent cx="7677150" cy="3400425"/>
            <wp:effectExtent l="0" t="0" r="0" b="9525"/>
            <wp:wrapNone/>
            <wp:docPr id="1" name="Bilde 1" descr="Et bilde som inneholder tre, gress, utendørs, frodi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tre, gress, utendørs, frodig&#10;&#10;Automatisk generert beskrivelse"/>
                    <pic:cNvPicPr/>
                  </pic:nvPicPr>
                  <pic:blipFill rotWithShape="1">
                    <a:blip r:embed="rId8">
                      <a:alphaModFix amt="20000"/>
                      <a:extLst>
                        <a:ext uri="{28A0092B-C50C-407E-A947-70E740481C1C}">
                          <a14:useLocalDpi xmlns:a14="http://schemas.microsoft.com/office/drawing/2010/main" val="0"/>
                        </a:ext>
                      </a:extLst>
                    </a:blip>
                    <a:srcRect b="3981"/>
                    <a:stretch/>
                  </pic:blipFill>
                  <pic:spPr bwMode="auto">
                    <a:xfrm>
                      <a:off x="0" y="0"/>
                      <a:ext cx="7677150" cy="3400425"/>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24C0">
        <w:rPr>
          <w:rFonts w:asciiTheme="minorHAnsi" w:hAnsiTheme="minorHAnsi"/>
          <w:i/>
          <w:w w:val="150"/>
          <w:sz w:val="32"/>
          <w:szCs w:val="32"/>
        </w:rPr>
        <w:tab/>
      </w:r>
      <w:r w:rsidR="00A724C0">
        <w:rPr>
          <w:rFonts w:asciiTheme="minorHAnsi" w:hAnsiTheme="minorHAnsi"/>
          <w:i/>
          <w:w w:val="150"/>
          <w:sz w:val="32"/>
          <w:szCs w:val="32"/>
        </w:rPr>
        <w:tab/>
      </w:r>
    </w:p>
    <w:p w14:paraId="76E51695" w14:textId="1BD401FE" w:rsidR="00640FC1" w:rsidRDefault="00640FC1" w:rsidP="0293C30F">
      <w:pPr>
        <w:tabs>
          <w:tab w:val="left" w:pos="441"/>
          <w:tab w:val="center" w:pos="5698"/>
        </w:tabs>
        <w:jc w:val="center"/>
        <w:rPr>
          <w:rFonts w:asciiTheme="minorHAnsi" w:hAnsiTheme="minorHAnsi"/>
          <w:i/>
          <w:iCs/>
          <w:w w:val="150"/>
          <w:sz w:val="32"/>
          <w:szCs w:val="32"/>
        </w:rPr>
      </w:pPr>
    </w:p>
    <w:p w14:paraId="2BC26265" w14:textId="131B1CF6" w:rsidR="009B0C62" w:rsidRPr="003975ED" w:rsidRDefault="00FB0793" w:rsidP="75E79507">
      <w:pPr>
        <w:tabs>
          <w:tab w:val="left" w:pos="441"/>
          <w:tab w:val="center" w:pos="5698"/>
        </w:tabs>
        <w:jc w:val="center"/>
        <w:rPr>
          <w:rFonts w:ascii="Rockwell" w:hAnsi="Rockwell"/>
          <w:i/>
          <w:iCs/>
          <w:w w:val="150"/>
          <w:sz w:val="36"/>
          <w:szCs w:val="36"/>
        </w:rPr>
      </w:pPr>
      <w:r w:rsidRPr="75E79507">
        <w:rPr>
          <w:rFonts w:ascii="Rockwell" w:hAnsi="Rockwell"/>
          <w:i/>
          <w:iCs/>
          <w:w w:val="150"/>
          <w:sz w:val="36"/>
          <w:szCs w:val="36"/>
        </w:rPr>
        <w:t>Velkommen til</w:t>
      </w:r>
      <w:r w:rsidR="00571442" w:rsidRPr="75E79507">
        <w:rPr>
          <w:rFonts w:ascii="Rockwell" w:hAnsi="Rockwell"/>
          <w:i/>
          <w:iCs/>
          <w:w w:val="150"/>
          <w:sz w:val="36"/>
          <w:szCs w:val="36"/>
        </w:rPr>
        <w:t xml:space="preserve"> </w:t>
      </w:r>
      <w:proofErr w:type="spellStart"/>
      <w:r w:rsidR="009B0C62" w:rsidRPr="75E79507">
        <w:rPr>
          <w:rFonts w:ascii="Rockwell" w:hAnsi="Rockwell"/>
          <w:i/>
          <w:iCs/>
          <w:w w:val="150"/>
          <w:sz w:val="36"/>
          <w:szCs w:val="36"/>
        </w:rPr>
        <w:t>Torvall</w:t>
      </w:r>
      <w:proofErr w:type="spellEnd"/>
      <w:r w:rsidR="00026A83" w:rsidRPr="75E79507">
        <w:rPr>
          <w:rFonts w:ascii="Rockwell" w:hAnsi="Rockwell"/>
          <w:i/>
          <w:iCs/>
          <w:w w:val="150"/>
          <w:sz w:val="36"/>
          <w:szCs w:val="36"/>
        </w:rPr>
        <w:t>-</w:t>
      </w:r>
      <w:r w:rsidR="009B0C62" w:rsidRPr="75E79507">
        <w:rPr>
          <w:rFonts w:ascii="Rockwell" w:hAnsi="Rockwell"/>
          <w:i/>
          <w:iCs/>
          <w:w w:val="150"/>
          <w:sz w:val="36"/>
          <w:szCs w:val="36"/>
        </w:rPr>
        <w:t>turneringen</w:t>
      </w:r>
      <w:r w:rsidR="00571442" w:rsidRPr="75E79507">
        <w:rPr>
          <w:rFonts w:ascii="Rockwell" w:hAnsi="Rockwell"/>
          <w:i/>
          <w:iCs/>
          <w:w w:val="150"/>
          <w:sz w:val="36"/>
          <w:szCs w:val="36"/>
        </w:rPr>
        <w:t xml:space="preserve"> </w:t>
      </w:r>
      <w:r w:rsidR="00AA2E1E" w:rsidRPr="75E79507">
        <w:rPr>
          <w:rFonts w:ascii="Rockwell" w:hAnsi="Rockwell"/>
          <w:i/>
          <w:iCs/>
          <w:w w:val="150"/>
          <w:sz w:val="36"/>
          <w:szCs w:val="36"/>
        </w:rPr>
        <w:t>20</w:t>
      </w:r>
      <w:r w:rsidR="00C61022" w:rsidRPr="75E79507">
        <w:rPr>
          <w:rFonts w:ascii="Rockwell" w:hAnsi="Rockwell"/>
          <w:i/>
          <w:iCs/>
          <w:w w:val="150"/>
          <w:sz w:val="36"/>
          <w:szCs w:val="36"/>
        </w:rPr>
        <w:t>2</w:t>
      </w:r>
      <w:r w:rsidR="007110FD">
        <w:rPr>
          <w:rFonts w:ascii="Rockwell" w:hAnsi="Rockwell"/>
          <w:i/>
          <w:iCs/>
          <w:w w:val="150"/>
          <w:sz w:val="36"/>
          <w:szCs w:val="36"/>
        </w:rPr>
        <w:t>5</w:t>
      </w:r>
    </w:p>
    <w:p w14:paraId="5B457CFB" w14:textId="4D040AF4" w:rsidR="009B0C62" w:rsidRPr="003975ED" w:rsidRDefault="00F04E3C" w:rsidP="005C2A30">
      <w:pPr>
        <w:jc w:val="center"/>
        <w:rPr>
          <w:rFonts w:ascii="Rockwell" w:hAnsi="Rockwell"/>
          <w:i/>
          <w:w w:val="150"/>
          <w:sz w:val="36"/>
          <w:szCs w:val="36"/>
        </w:rPr>
      </w:pPr>
      <w:r w:rsidRPr="003975ED">
        <w:rPr>
          <w:rFonts w:ascii="Rockwell" w:hAnsi="Rockwell"/>
          <w:i/>
          <w:w w:val="150"/>
          <w:sz w:val="36"/>
          <w:szCs w:val="36"/>
        </w:rPr>
        <w:t>Torvastad idrettssenter</w:t>
      </w:r>
      <w:r w:rsidR="009B0C62" w:rsidRPr="003975ED">
        <w:rPr>
          <w:rFonts w:ascii="Rockwell" w:hAnsi="Rockwell"/>
          <w:i/>
          <w:w w:val="150"/>
          <w:sz w:val="36"/>
          <w:szCs w:val="36"/>
        </w:rPr>
        <w:t>,</w:t>
      </w:r>
    </w:p>
    <w:p w14:paraId="7CC6217D" w14:textId="5341FE82" w:rsidR="009B0C62" w:rsidRPr="003975ED" w:rsidRDefault="00F444B8" w:rsidP="75E79507">
      <w:pPr>
        <w:tabs>
          <w:tab w:val="center" w:pos="5698"/>
          <w:tab w:val="right" w:pos="11397"/>
        </w:tabs>
        <w:jc w:val="center"/>
        <w:rPr>
          <w:rFonts w:ascii="Rockwell" w:hAnsi="Rockwell"/>
          <w:i/>
          <w:iCs/>
          <w:w w:val="150"/>
          <w:sz w:val="36"/>
          <w:szCs w:val="36"/>
        </w:rPr>
      </w:pPr>
      <w:r w:rsidRPr="75E79507">
        <w:rPr>
          <w:rFonts w:ascii="Rockwell" w:hAnsi="Rockwell"/>
          <w:i/>
          <w:iCs/>
          <w:w w:val="150"/>
          <w:sz w:val="36"/>
          <w:szCs w:val="36"/>
        </w:rPr>
        <w:t xml:space="preserve">lørdag </w:t>
      </w:r>
      <w:r w:rsidR="007110FD">
        <w:rPr>
          <w:rFonts w:ascii="Rockwell" w:hAnsi="Rockwell"/>
          <w:i/>
          <w:iCs/>
          <w:w w:val="150"/>
          <w:sz w:val="36"/>
          <w:szCs w:val="36"/>
        </w:rPr>
        <w:t>10</w:t>
      </w:r>
      <w:r w:rsidR="009B0C62" w:rsidRPr="75E79507">
        <w:rPr>
          <w:rFonts w:ascii="Rockwell" w:hAnsi="Rockwell"/>
          <w:i/>
          <w:iCs/>
          <w:w w:val="150"/>
          <w:sz w:val="36"/>
          <w:szCs w:val="36"/>
        </w:rPr>
        <w:t xml:space="preserve">. Mai </w:t>
      </w:r>
    </w:p>
    <w:p w14:paraId="27533192" w14:textId="77777777" w:rsidR="00A648C8" w:rsidRDefault="00A648C8" w:rsidP="00A742DE">
      <w:pPr>
        <w:rPr>
          <w:w w:val="150"/>
        </w:rPr>
      </w:pPr>
    </w:p>
    <w:p w14:paraId="16DB7BA3" w14:textId="2554D613" w:rsidR="75E79507" w:rsidRDefault="75E79507" w:rsidP="75E79507">
      <w:pPr>
        <w:jc w:val="center"/>
        <w:rPr>
          <w:rFonts w:ascii="Rockwell" w:hAnsi="Rockwell" w:cstheme="minorBidi"/>
        </w:rPr>
      </w:pPr>
    </w:p>
    <w:p w14:paraId="49F12D22" w14:textId="660ED371" w:rsidR="75E79507" w:rsidRDefault="75E79507" w:rsidP="75E79507">
      <w:pPr>
        <w:jc w:val="center"/>
        <w:rPr>
          <w:rFonts w:ascii="Rockwell" w:hAnsi="Rockwell" w:cstheme="minorBidi"/>
        </w:rPr>
      </w:pPr>
    </w:p>
    <w:p w14:paraId="4CFBFF39" w14:textId="2915B6E1" w:rsidR="75E79507" w:rsidRDefault="75E79507" w:rsidP="75E79507">
      <w:pPr>
        <w:jc w:val="center"/>
        <w:rPr>
          <w:rFonts w:ascii="Rockwell" w:hAnsi="Rockwell" w:cstheme="minorBidi"/>
        </w:rPr>
      </w:pPr>
    </w:p>
    <w:p w14:paraId="27E31995" w14:textId="77777777" w:rsidR="00B56897" w:rsidRPr="00B56897" w:rsidRDefault="00B56897" w:rsidP="007F7BEC">
      <w:pPr>
        <w:rPr>
          <w:rFonts w:asciiTheme="minorHAnsi" w:hAnsiTheme="minorHAnsi" w:cstheme="minorHAnsi"/>
          <w:w w:val="150"/>
          <w:sz w:val="22"/>
          <w:szCs w:val="22"/>
        </w:rPr>
      </w:pPr>
    </w:p>
    <w:p w14:paraId="50BBA967" w14:textId="0CF27900" w:rsidR="00B56897" w:rsidRPr="008012C0" w:rsidRDefault="3A0EC694" w:rsidP="3A0EC694">
      <w:pPr>
        <w:jc w:val="center"/>
        <w:rPr>
          <w:rFonts w:ascii="Rockwell" w:hAnsi="Rockwell" w:cstheme="minorBidi"/>
          <w:sz w:val="24"/>
          <w:szCs w:val="24"/>
        </w:rPr>
      </w:pPr>
      <w:proofErr w:type="spellStart"/>
      <w:r w:rsidRPr="3A0EC694">
        <w:rPr>
          <w:rFonts w:ascii="Rockwell" w:hAnsi="Rockwell" w:cstheme="minorBidi"/>
          <w:sz w:val="24"/>
          <w:szCs w:val="24"/>
        </w:rPr>
        <w:t>Torvall</w:t>
      </w:r>
      <w:proofErr w:type="spellEnd"/>
      <w:r w:rsidRPr="3A0EC694">
        <w:rPr>
          <w:rFonts w:ascii="Rockwell" w:hAnsi="Rockwell" w:cstheme="minorBidi"/>
          <w:sz w:val="24"/>
          <w:szCs w:val="24"/>
        </w:rPr>
        <w:t xml:space="preserve"> er et populært </w:t>
      </w:r>
      <w:proofErr w:type="spellStart"/>
      <w:r w:rsidRPr="3A0EC694">
        <w:rPr>
          <w:rFonts w:ascii="Rockwell" w:hAnsi="Rockwell" w:cstheme="minorBidi"/>
          <w:sz w:val="24"/>
          <w:szCs w:val="24"/>
        </w:rPr>
        <w:t>allidrettsarrangement</w:t>
      </w:r>
      <w:proofErr w:type="spellEnd"/>
      <w:r w:rsidRPr="3A0EC694">
        <w:rPr>
          <w:rFonts w:ascii="Rockwell" w:hAnsi="Rockwell" w:cstheme="minorBidi"/>
          <w:sz w:val="24"/>
          <w:szCs w:val="24"/>
        </w:rPr>
        <w:t>. Turneringen gir barn i årskullene 202</w:t>
      </w:r>
      <w:r w:rsidR="007110FD">
        <w:rPr>
          <w:rFonts w:ascii="Rockwell" w:hAnsi="Rockwell" w:cstheme="minorBidi"/>
          <w:sz w:val="24"/>
          <w:szCs w:val="24"/>
        </w:rPr>
        <w:t>1</w:t>
      </w:r>
      <w:r w:rsidRPr="3A0EC694">
        <w:rPr>
          <w:rFonts w:ascii="Rockwell" w:hAnsi="Rockwell" w:cstheme="minorBidi"/>
          <w:sz w:val="24"/>
          <w:szCs w:val="24"/>
        </w:rPr>
        <w:t>-201</w:t>
      </w:r>
      <w:r w:rsidR="007110FD">
        <w:rPr>
          <w:rFonts w:ascii="Rockwell" w:hAnsi="Rockwell" w:cstheme="minorBidi"/>
          <w:sz w:val="24"/>
          <w:szCs w:val="24"/>
        </w:rPr>
        <w:t>6</w:t>
      </w:r>
      <w:r w:rsidRPr="3A0EC694">
        <w:rPr>
          <w:rFonts w:ascii="Rockwell" w:hAnsi="Rockwell" w:cstheme="minorBidi"/>
          <w:sz w:val="24"/>
          <w:szCs w:val="24"/>
        </w:rPr>
        <w:t xml:space="preserve"> en aktivitetsdag der de får prøve seg i fotball, orientering og friidrett. Vi satser på idrettsglede og positiv stemning, med godt vær! Vi ønsker både foreldre, søsken og øvrige familie av deltakere velkommen til en aktiv familiedag her på Torvastad. Kiosker vil være åpne, ansiktsmalere på plass, sponsorer med konkurranser, hoppeslott og ikke minst alle deltagere får pokal. Pokal er flott å ha på hyllen!</w:t>
      </w:r>
    </w:p>
    <w:p w14:paraId="48A82B6C" w14:textId="2BAA848E" w:rsidR="00B56897" w:rsidRPr="008012C0" w:rsidRDefault="00B56897" w:rsidP="008012C0">
      <w:pPr>
        <w:jc w:val="center"/>
        <w:rPr>
          <w:rFonts w:ascii="Rockwell" w:hAnsi="Rockwell" w:cstheme="minorHAnsi"/>
          <w:sz w:val="24"/>
          <w:szCs w:val="22"/>
        </w:rPr>
      </w:pPr>
      <w:r w:rsidRPr="008012C0">
        <w:rPr>
          <w:rFonts w:ascii="Rockwell" w:hAnsi="Rockwell" w:cstheme="minorHAnsi"/>
          <w:sz w:val="24"/>
          <w:szCs w:val="22"/>
        </w:rPr>
        <w:t>Vi håper på å se deg!</w:t>
      </w:r>
    </w:p>
    <w:p w14:paraId="2BCDD5AA" w14:textId="77777777" w:rsidR="00B56897" w:rsidRDefault="00B56897" w:rsidP="007F7BEC">
      <w:pPr>
        <w:rPr>
          <w:rFonts w:ascii="Rockwell" w:hAnsi="Rockwell" w:cstheme="minorHAnsi"/>
          <w:sz w:val="22"/>
        </w:rPr>
      </w:pPr>
    </w:p>
    <w:p w14:paraId="6B6F548E" w14:textId="56EFCCAA" w:rsidR="007F7BEC" w:rsidRPr="00403B43" w:rsidRDefault="007F7BEC" w:rsidP="007F7BEC">
      <w:pPr>
        <w:rPr>
          <w:rFonts w:ascii="Rockwell" w:hAnsi="Rockwell" w:cstheme="minorHAnsi"/>
          <w:sz w:val="22"/>
        </w:rPr>
      </w:pPr>
      <w:r w:rsidRPr="00403B43">
        <w:rPr>
          <w:rFonts w:ascii="Rockwell" w:hAnsi="Rockwell" w:cstheme="minorHAnsi"/>
          <w:sz w:val="22"/>
        </w:rPr>
        <w:t>Oversikten</w:t>
      </w:r>
      <w:r w:rsidR="008012C0">
        <w:rPr>
          <w:rFonts w:ascii="Rockwell" w:hAnsi="Rockwell" w:cstheme="minorHAnsi"/>
          <w:sz w:val="22"/>
        </w:rPr>
        <w:t xml:space="preserve"> for gjennomføring og oppsett</w:t>
      </w:r>
      <w:r w:rsidRPr="00403B43">
        <w:rPr>
          <w:rFonts w:ascii="Rockwell" w:hAnsi="Rockwell" w:cstheme="minorHAnsi"/>
          <w:sz w:val="22"/>
        </w:rPr>
        <w:t xml:space="preserve"> sendes ut omtrentlig en uke før </w:t>
      </w:r>
      <w:proofErr w:type="spellStart"/>
      <w:r w:rsidRPr="00403B43">
        <w:rPr>
          <w:rFonts w:ascii="Rockwell" w:hAnsi="Rockwell" w:cstheme="minorHAnsi"/>
          <w:sz w:val="22"/>
        </w:rPr>
        <w:t>Torvall</w:t>
      </w:r>
      <w:proofErr w:type="spellEnd"/>
      <w:r w:rsidRPr="00403B43">
        <w:rPr>
          <w:rFonts w:ascii="Rockwell" w:hAnsi="Rockwell" w:cstheme="minorHAnsi"/>
          <w:sz w:val="22"/>
        </w:rPr>
        <w:t xml:space="preserve"> går av stabelen.</w:t>
      </w:r>
      <w:r w:rsidR="008012C0">
        <w:rPr>
          <w:rFonts w:ascii="Rockwell" w:hAnsi="Rockwell" w:cstheme="minorHAnsi"/>
          <w:sz w:val="22"/>
        </w:rPr>
        <w:t xml:space="preserve"> Påmelding bekreftes fortløpende.</w:t>
      </w:r>
      <w:r w:rsidRPr="00403B43">
        <w:rPr>
          <w:rFonts w:ascii="Rockwell" w:hAnsi="Rockwell" w:cstheme="minorHAnsi"/>
          <w:sz w:val="22"/>
        </w:rPr>
        <w:t xml:space="preserve"> Øvelsesprogrammet er vanligvis gjennomført i løpet av ca. 2-3 timer mellom 9-16.</w:t>
      </w:r>
    </w:p>
    <w:p w14:paraId="290BC951" w14:textId="6D40FE2A" w:rsidR="007F7BEC" w:rsidRPr="00403B43" w:rsidRDefault="007F7BEC" w:rsidP="007F7BEC">
      <w:pPr>
        <w:rPr>
          <w:rFonts w:ascii="Rockwell" w:hAnsi="Rockwell" w:cstheme="minorHAnsi"/>
          <w:szCs w:val="18"/>
        </w:rPr>
      </w:pPr>
    </w:p>
    <w:p w14:paraId="4436FA79" w14:textId="468D6A87" w:rsidR="007F7BEC" w:rsidRPr="00403B43" w:rsidRDefault="00840FFF" w:rsidP="007F7BEC">
      <w:pPr>
        <w:rPr>
          <w:rFonts w:ascii="Rockwell" w:hAnsi="Rockwell" w:cstheme="minorHAnsi"/>
          <w:sz w:val="22"/>
          <w:szCs w:val="22"/>
        </w:rPr>
      </w:pPr>
      <w:r w:rsidRPr="00403B43">
        <w:rPr>
          <w:rFonts w:ascii="Rockwell" w:hAnsi="Rockwell" w:cstheme="minorHAnsi"/>
          <w:noProof/>
          <w:sz w:val="22"/>
          <w:szCs w:val="22"/>
        </w:rPr>
        <w:drawing>
          <wp:anchor distT="0" distB="0" distL="114300" distR="114300" simplePos="0" relativeHeight="251674112" behindDoc="1" locked="0" layoutInCell="1" allowOverlap="1" wp14:anchorId="77E590A3" wp14:editId="6A40E3CF">
            <wp:simplePos x="0" y="0"/>
            <wp:positionH relativeFrom="page">
              <wp:posOffset>4447085</wp:posOffset>
            </wp:positionH>
            <wp:positionV relativeFrom="paragraph">
              <wp:posOffset>10236</wp:posOffset>
            </wp:positionV>
            <wp:extent cx="2705100" cy="1287780"/>
            <wp:effectExtent l="0" t="0" r="0" b="7620"/>
            <wp:wrapTight wrapText="bothSides">
              <wp:wrapPolygon edited="0">
                <wp:start x="0" y="0"/>
                <wp:lineTo x="0" y="21408"/>
                <wp:lineTo x="21448" y="21408"/>
                <wp:lineTo x="21448" y="0"/>
                <wp:lineTo x="0" y="0"/>
              </wp:wrapPolygon>
            </wp:wrapTight>
            <wp:docPr id="15" name="Bilde 15" descr="Et bilde som inneholder fotball, leker, gress, ba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fotball, leker, gress, ball&#10;&#10;Automatisk generert beskrivels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5100" cy="1287780"/>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007F7BEC" w:rsidRPr="00403B43">
        <w:rPr>
          <w:rFonts w:ascii="Rockwell" w:hAnsi="Rockwell" w:cstheme="minorHAnsi"/>
          <w:sz w:val="22"/>
          <w:szCs w:val="22"/>
        </w:rPr>
        <w:t xml:space="preserve">Informasjon om puljer, oppsett, starttidspunkter og annen relevant info vil </w:t>
      </w:r>
      <w:r w:rsidR="00B56897">
        <w:rPr>
          <w:rFonts w:ascii="Rockwell" w:hAnsi="Rockwell" w:cstheme="minorHAnsi"/>
          <w:sz w:val="22"/>
          <w:szCs w:val="22"/>
        </w:rPr>
        <w:t xml:space="preserve">også </w:t>
      </w:r>
      <w:r w:rsidR="007F7BEC" w:rsidRPr="00403B43">
        <w:rPr>
          <w:rFonts w:ascii="Rockwell" w:hAnsi="Rockwell" w:cstheme="minorHAnsi"/>
          <w:sz w:val="22"/>
          <w:szCs w:val="22"/>
        </w:rPr>
        <w:t xml:space="preserve">bli lagt ut på Torvastad Idrettslags hjemmesider – </w:t>
      </w:r>
      <w:hyperlink r:id="rId10" w:history="1">
        <w:r w:rsidR="007F7BEC" w:rsidRPr="00403B43">
          <w:rPr>
            <w:rStyle w:val="Hyperkobling"/>
            <w:rFonts w:ascii="Rockwell" w:hAnsi="Rockwell" w:cstheme="minorHAnsi"/>
            <w:sz w:val="22"/>
            <w:szCs w:val="22"/>
          </w:rPr>
          <w:t>www.torvastad.no</w:t>
        </w:r>
      </w:hyperlink>
      <w:r w:rsidR="007F7BEC" w:rsidRPr="00403B43">
        <w:rPr>
          <w:rFonts w:ascii="Rockwell" w:hAnsi="Rockwell" w:cstheme="minorHAnsi"/>
          <w:sz w:val="22"/>
          <w:szCs w:val="22"/>
        </w:rPr>
        <w:t xml:space="preserve"> </w:t>
      </w:r>
    </w:p>
    <w:p w14:paraId="63EF70D2" w14:textId="1FD81599" w:rsidR="007F7BEC" w:rsidRPr="00403B43" w:rsidRDefault="007F7BEC" w:rsidP="007F7BEC">
      <w:pPr>
        <w:rPr>
          <w:rFonts w:ascii="Rockwell" w:hAnsi="Rockwell" w:cstheme="minorHAnsi"/>
          <w:sz w:val="22"/>
          <w:szCs w:val="22"/>
        </w:rPr>
      </w:pPr>
    </w:p>
    <w:p w14:paraId="6731434C" w14:textId="0517BE60" w:rsidR="007F7BEC" w:rsidRPr="00403B43" w:rsidRDefault="75E79507" w:rsidP="75E79507">
      <w:pPr>
        <w:rPr>
          <w:rFonts w:ascii="Rockwell" w:hAnsi="Rockwell"/>
          <w:sz w:val="22"/>
          <w:szCs w:val="22"/>
        </w:rPr>
      </w:pPr>
      <w:r w:rsidRPr="75E79507">
        <w:rPr>
          <w:rFonts w:ascii="Rockwell" w:hAnsi="Rockwell" w:cstheme="minorBidi"/>
          <w:sz w:val="22"/>
          <w:szCs w:val="22"/>
        </w:rPr>
        <w:t xml:space="preserve">Startkontingenten er kr. 800,- per lag. Faktura sendes samlet </w:t>
      </w:r>
      <w:r w:rsidR="008012C0">
        <w:rPr>
          <w:rFonts w:ascii="Rockwell" w:hAnsi="Rockwell" w:cstheme="minorBidi"/>
          <w:sz w:val="22"/>
          <w:szCs w:val="22"/>
        </w:rPr>
        <w:t xml:space="preserve">til lag </w:t>
      </w:r>
      <w:r w:rsidRPr="75E79507">
        <w:rPr>
          <w:rFonts w:ascii="Rockwell" w:hAnsi="Rockwell" w:cstheme="minorBidi"/>
          <w:sz w:val="22"/>
          <w:szCs w:val="22"/>
        </w:rPr>
        <w:t xml:space="preserve">etter påmeldingen er låst. </w:t>
      </w:r>
    </w:p>
    <w:p w14:paraId="3EE82D47" w14:textId="43250E99" w:rsidR="008012C0" w:rsidRPr="008012C0" w:rsidRDefault="75E79507" w:rsidP="75E79507">
      <w:pPr>
        <w:rPr>
          <w:rFonts w:ascii="Rockwell" w:hAnsi="Rockwell"/>
          <w:sz w:val="22"/>
          <w:szCs w:val="22"/>
        </w:rPr>
      </w:pPr>
      <w:r w:rsidRPr="75E79507">
        <w:rPr>
          <w:rFonts w:ascii="Rockwell" w:hAnsi="Rockwell" w:cstheme="minorBidi"/>
          <w:sz w:val="22"/>
          <w:szCs w:val="22"/>
        </w:rPr>
        <w:t>Vi anbefaler at antall barn per lag ikke overstiger 10. Angi ved påmelding hvor mange barn</w:t>
      </w:r>
      <w:r w:rsidRPr="75E79507">
        <w:rPr>
          <w:rFonts w:ascii="Rockwell" w:hAnsi="Rockwell"/>
          <w:sz w:val="22"/>
          <w:szCs w:val="22"/>
        </w:rPr>
        <w:t xml:space="preserve"> som stiller på det enkelte lag. </w:t>
      </w:r>
    </w:p>
    <w:p w14:paraId="549247E3" w14:textId="77777777" w:rsidR="008012C0" w:rsidRDefault="008012C0" w:rsidP="75E79507">
      <w:pPr>
        <w:rPr>
          <w:rFonts w:ascii="Rockwell" w:hAnsi="Rockwell" w:cstheme="minorBidi"/>
          <w:b/>
          <w:bCs/>
          <w:sz w:val="22"/>
          <w:szCs w:val="22"/>
        </w:rPr>
      </w:pPr>
    </w:p>
    <w:p w14:paraId="4DCDED37" w14:textId="77777777" w:rsidR="008012C0" w:rsidRDefault="008012C0" w:rsidP="75E79507">
      <w:pPr>
        <w:rPr>
          <w:rFonts w:ascii="Rockwell" w:hAnsi="Rockwell" w:cstheme="minorBidi"/>
          <w:b/>
          <w:bCs/>
          <w:sz w:val="22"/>
          <w:szCs w:val="22"/>
        </w:rPr>
      </w:pPr>
    </w:p>
    <w:p w14:paraId="295BE5B6" w14:textId="77777777" w:rsidR="008012C0" w:rsidRDefault="008012C0" w:rsidP="75E79507">
      <w:pPr>
        <w:rPr>
          <w:rFonts w:ascii="Rockwell" w:hAnsi="Rockwell" w:cstheme="minorBidi"/>
          <w:b/>
          <w:bCs/>
          <w:sz w:val="22"/>
          <w:szCs w:val="22"/>
        </w:rPr>
      </w:pPr>
    </w:p>
    <w:p w14:paraId="4F38BC9A" w14:textId="45884066" w:rsidR="008012C0" w:rsidRDefault="008012C0" w:rsidP="75E79507">
      <w:pPr>
        <w:rPr>
          <w:rFonts w:ascii="Rockwell" w:hAnsi="Rockwell" w:cstheme="minorBidi"/>
          <w:b/>
          <w:bCs/>
          <w:sz w:val="22"/>
          <w:szCs w:val="22"/>
        </w:rPr>
      </w:pPr>
      <w:r w:rsidRPr="00403B43">
        <w:rPr>
          <w:rFonts w:ascii="Rockwell" w:hAnsi="Rockwell" w:cstheme="minorHAnsi"/>
          <w:noProof/>
          <w:sz w:val="22"/>
          <w:szCs w:val="22"/>
        </w:rPr>
        <w:drawing>
          <wp:anchor distT="0" distB="0" distL="114300" distR="114300" simplePos="0" relativeHeight="251672063" behindDoc="1" locked="0" layoutInCell="1" allowOverlap="1" wp14:anchorId="776B4233" wp14:editId="63BEE119">
            <wp:simplePos x="0" y="0"/>
            <wp:positionH relativeFrom="margin">
              <wp:align>center</wp:align>
            </wp:positionH>
            <wp:positionV relativeFrom="paragraph">
              <wp:posOffset>170180</wp:posOffset>
            </wp:positionV>
            <wp:extent cx="7701915" cy="3621405"/>
            <wp:effectExtent l="0" t="0" r="0" b="0"/>
            <wp:wrapNone/>
            <wp:docPr id="17" name="Bilde 17" descr="Et bilde som inneholder himme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himmel, utendørs&#10;&#10;Automatisk generert beskrivelse"/>
                    <pic:cNvPicPr/>
                  </pic:nvPicPr>
                  <pic:blipFill rotWithShape="1">
                    <a:blip r:embed="rId11">
                      <a:alphaModFix amt="20000"/>
                      <a:extLst>
                        <a:ext uri="{28A0092B-C50C-407E-A947-70E740481C1C}">
                          <a14:useLocalDpi xmlns:a14="http://schemas.microsoft.com/office/drawing/2010/main" val="0"/>
                        </a:ext>
                      </a:extLst>
                    </a:blip>
                    <a:srcRect t="8649"/>
                    <a:stretch/>
                  </pic:blipFill>
                  <pic:spPr bwMode="auto">
                    <a:xfrm>
                      <a:off x="0" y="0"/>
                      <a:ext cx="7701915" cy="3621405"/>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E07BF6" w14:textId="363D6A87" w:rsidR="003730F7" w:rsidRDefault="00931BB0" w:rsidP="75E79507">
      <w:pPr>
        <w:rPr>
          <w:rFonts w:ascii="Rockwell" w:hAnsi="Rockwell"/>
          <w:b/>
          <w:bCs/>
        </w:rPr>
      </w:pPr>
      <w:r w:rsidRPr="00403B43">
        <w:rPr>
          <w:rFonts w:ascii="Rockwell" w:hAnsi="Rockwell"/>
          <w:noProof/>
        </w:rPr>
        <w:drawing>
          <wp:anchor distT="0" distB="0" distL="114300" distR="114300" simplePos="0" relativeHeight="251677184" behindDoc="1" locked="0" layoutInCell="1" allowOverlap="1" wp14:anchorId="5E84C0D1" wp14:editId="592DCDA6">
            <wp:simplePos x="0" y="0"/>
            <wp:positionH relativeFrom="margin">
              <wp:posOffset>4304665</wp:posOffset>
            </wp:positionH>
            <wp:positionV relativeFrom="paragraph">
              <wp:posOffset>106680</wp:posOffset>
            </wp:positionV>
            <wp:extent cx="2705100" cy="1369695"/>
            <wp:effectExtent l="0" t="0" r="0" b="1905"/>
            <wp:wrapTight wrapText="bothSides">
              <wp:wrapPolygon edited="0">
                <wp:start x="0" y="0"/>
                <wp:lineTo x="0" y="21330"/>
                <wp:lineTo x="21448" y="21330"/>
                <wp:lineTo x="21448" y="0"/>
                <wp:lineTo x="0" y="0"/>
              </wp:wrapPolygon>
            </wp:wrapTight>
            <wp:docPr id="16" name="Bilde 16" descr="Et bilde som inneholder drikkevar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drikkevarer&#10;&#10;Automatisk generert beskrivelse"/>
                    <pic:cNvPicPr/>
                  </pic:nvPicPr>
                  <pic:blipFill rotWithShape="1">
                    <a:blip r:embed="rId12" cstate="print">
                      <a:extLst>
                        <a:ext uri="{28A0092B-C50C-407E-A947-70E740481C1C}">
                          <a14:useLocalDpi xmlns:a14="http://schemas.microsoft.com/office/drawing/2010/main" val="0"/>
                        </a:ext>
                      </a:extLst>
                    </a:blip>
                    <a:srcRect t="8487"/>
                    <a:stretch/>
                  </pic:blipFill>
                  <pic:spPr bwMode="auto">
                    <a:xfrm>
                      <a:off x="0" y="0"/>
                      <a:ext cx="2705100" cy="1369695"/>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75E79507" w:rsidRPr="75E79507">
        <w:rPr>
          <w:rFonts w:ascii="Rockwell" w:hAnsi="Rockwell" w:cstheme="minorBidi"/>
          <w:b/>
          <w:bCs/>
          <w:sz w:val="22"/>
          <w:szCs w:val="22"/>
        </w:rPr>
        <w:t>Påmelding:</w:t>
      </w:r>
    </w:p>
    <w:p w14:paraId="4C857568" w14:textId="6DC21CED" w:rsidR="007F7BEC" w:rsidRPr="00403B43" w:rsidRDefault="0293C30F" w:rsidP="0293C30F">
      <w:pPr>
        <w:rPr>
          <w:rFonts w:ascii="Rockwell" w:hAnsi="Rockwell" w:cstheme="minorBidi"/>
          <w:b/>
          <w:bCs/>
          <w:sz w:val="22"/>
          <w:szCs w:val="22"/>
        </w:rPr>
      </w:pPr>
      <w:r w:rsidRPr="0293C30F">
        <w:rPr>
          <w:rFonts w:ascii="Rockwell" w:hAnsi="Rockwell" w:cstheme="minorBidi"/>
          <w:b/>
          <w:bCs/>
          <w:sz w:val="22"/>
          <w:szCs w:val="22"/>
        </w:rPr>
        <w:t xml:space="preserve">Påmeldingsfristen er søndag </w:t>
      </w:r>
      <w:r w:rsidR="007110FD">
        <w:rPr>
          <w:rFonts w:ascii="Rockwell" w:hAnsi="Rockwell" w:cstheme="minorBidi"/>
          <w:b/>
          <w:bCs/>
          <w:sz w:val="22"/>
          <w:szCs w:val="22"/>
        </w:rPr>
        <w:t>23</w:t>
      </w:r>
      <w:r w:rsidRPr="0293C30F">
        <w:rPr>
          <w:rFonts w:ascii="Rockwell" w:hAnsi="Rockwell" w:cstheme="minorBidi"/>
          <w:b/>
          <w:bCs/>
          <w:sz w:val="22"/>
          <w:szCs w:val="22"/>
        </w:rPr>
        <w:t>.0</w:t>
      </w:r>
      <w:r w:rsidR="007110FD">
        <w:rPr>
          <w:rFonts w:ascii="Rockwell" w:hAnsi="Rockwell" w:cstheme="minorBidi"/>
          <w:b/>
          <w:bCs/>
          <w:sz w:val="22"/>
          <w:szCs w:val="22"/>
        </w:rPr>
        <w:t>4</w:t>
      </w:r>
      <w:r w:rsidRPr="0293C30F">
        <w:rPr>
          <w:rFonts w:ascii="Rockwell" w:hAnsi="Rockwell" w:cstheme="minorBidi"/>
          <w:b/>
          <w:bCs/>
          <w:sz w:val="22"/>
          <w:szCs w:val="22"/>
        </w:rPr>
        <w:t xml:space="preserve">. </w:t>
      </w:r>
    </w:p>
    <w:p w14:paraId="60005412" w14:textId="50BC5336" w:rsidR="007F7BEC" w:rsidRDefault="007F7BEC" w:rsidP="007F7BEC">
      <w:pPr>
        <w:rPr>
          <w:rFonts w:ascii="Rockwell" w:hAnsi="Rockwell" w:cstheme="minorHAnsi"/>
          <w:sz w:val="22"/>
          <w:szCs w:val="22"/>
        </w:rPr>
      </w:pPr>
      <w:r w:rsidRPr="00403B43">
        <w:rPr>
          <w:rFonts w:ascii="Rockwell" w:hAnsi="Rockwell" w:cstheme="minorHAnsi"/>
          <w:sz w:val="22"/>
          <w:szCs w:val="22"/>
        </w:rPr>
        <w:t xml:space="preserve">Ved stor pågang </w:t>
      </w:r>
      <w:r w:rsidR="006C43F4" w:rsidRPr="00403B43">
        <w:rPr>
          <w:rFonts w:ascii="Rockwell" w:hAnsi="Rockwell" w:cstheme="minorHAnsi"/>
          <w:sz w:val="22"/>
          <w:szCs w:val="22"/>
        </w:rPr>
        <w:t>gjelder</w:t>
      </w:r>
      <w:r w:rsidR="00640FC1">
        <w:rPr>
          <w:rFonts w:ascii="Rockwell" w:hAnsi="Rockwell" w:cstheme="minorHAnsi"/>
          <w:sz w:val="22"/>
          <w:szCs w:val="22"/>
        </w:rPr>
        <w:t xml:space="preserve"> </w:t>
      </w:r>
      <w:r w:rsidR="006C43F4" w:rsidRPr="00403B43">
        <w:rPr>
          <w:rFonts w:ascii="Rockwell" w:hAnsi="Rockwell" w:cstheme="minorHAnsi"/>
          <w:sz w:val="22"/>
          <w:szCs w:val="22"/>
        </w:rPr>
        <w:t>”første</w:t>
      </w:r>
      <w:r w:rsidRPr="00403B43">
        <w:rPr>
          <w:rFonts w:ascii="Rockwell" w:hAnsi="Rockwell" w:cstheme="minorHAnsi"/>
          <w:sz w:val="22"/>
          <w:szCs w:val="22"/>
        </w:rPr>
        <w:t xml:space="preserve"> mann til mølla”</w:t>
      </w:r>
    </w:p>
    <w:p w14:paraId="10FD6993" w14:textId="77777777" w:rsidR="00353E42" w:rsidRDefault="00353E42" w:rsidP="00353E42">
      <w:pPr>
        <w:rPr>
          <w:rFonts w:ascii="Rockwell" w:hAnsi="Rockwell" w:cstheme="minorHAnsi"/>
          <w:bCs/>
          <w:sz w:val="22"/>
          <w:szCs w:val="22"/>
        </w:rPr>
      </w:pPr>
    </w:p>
    <w:p w14:paraId="427CFAE6" w14:textId="39551B19" w:rsidR="00353E42" w:rsidRDefault="00353E42" w:rsidP="00353E42">
      <w:pPr>
        <w:rPr>
          <w:rFonts w:ascii="Rockwell" w:hAnsi="Rockwell" w:cstheme="minorHAnsi"/>
          <w:bCs/>
          <w:sz w:val="22"/>
          <w:szCs w:val="22"/>
        </w:rPr>
      </w:pPr>
      <w:r>
        <w:rPr>
          <w:rFonts w:ascii="Rockwell" w:hAnsi="Rockwell" w:cstheme="minorHAnsi"/>
          <w:bCs/>
          <w:sz w:val="22"/>
          <w:szCs w:val="22"/>
        </w:rPr>
        <w:t>Påmelding foretrekkes oppgitt i følgende format</w:t>
      </w:r>
    </w:p>
    <w:p w14:paraId="4FB222A5" w14:textId="0310B841" w:rsidR="00353E42" w:rsidRPr="00403B43" w:rsidRDefault="00353E42" w:rsidP="00353E42">
      <w:pPr>
        <w:rPr>
          <w:rFonts w:ascii="Rockwell" w:hAnsi="Rockwell" w:cstheme="minorHAnsi"/>
          <w:bCs/>
          <w:sz w:val="22"/>
          <w:szCs w:val="22"/>
        </w:rPr>
      </w:pPr>
      <w:r>
        <w:rPr>
          <w:rFonts w:ascii="Rockwell" w:hAnsi="Rockwell" w:cstheme="minorHAnsi"/>
          <w:bCs/>
          <w:sz w:val="22"/>
          <w:szCs w:val="22"/>
        </w:rPr>
        <w:t>Klubb, MIX/GUTTER/JENTER Årstall, antall spillere</w:t>
      </w:r>
    </w:p>
    <w:p w14:paraId="7FE7ECA7" w14:textId="09085809" w:rsidR="00353E42" w:rsidRDefault="00353E42" w:rsidP="00353E42">
      <w:pPr>
        <w:rPr>
          <w:rFonts w:ascii="Rockwell" w:hAnsi="Rockwell" w:cstheme="minorHAnsi"/>
          <w:bCs/>
          <w:i/>
          <w:iCs/>
          <w:sz w:val="22"/>
          <w:szCs w:val="22"/>
        </w:rPr>
      </w:pPr>
      <w:r w:rsidRPr="00403B43">
        <w:rPr>
          <w:rFonts w:ascii="Rockwell" w:hAnsi="Rockwell" w:cstheme="minorHAnsi"/>
          <w:bCs/>
          <w:i/>
          <w:iCs/>
          <w:sz w:val="22"/>
          <w:szCs w:val="22"/>
        </w:rPr>
        <w:t>Eksempel: Torvastad</w:t>
      </w:r>
      <w:r>
        <w:rPr>
          <w:rFonts w:ascii="Rockwell" w:hAnsi="Rockwell" w:cstheme="minorHAnsi"/>
          <w:bCs/>
          <w:i/>
          <w:iCs/>
          <w:sz w:val="22"/>
          <w:szCs w:val="22"/>
        </w:rPr>
        <w:t xml:space="preserve"> , MIX 2018, 10 deltagere</w:t>
      </w:r>
    </w:p>
    <w:p w14:paraId="6F41D19F" w14:textId="77777777" w:rsidR="008012C0" w:rsidRDefault="008012C0" w:rsidP="00353E42">
      <w:pPr>
        <w:rPr>
          <w:rFonts w:ascii="Rockwell" w:hAnsi="Rockwell" w:cstheme="minorHAnsi"/>
          <w:bCs/>
          <w:i/>
          <w:iCs/>
          <w:sz w:val="22"/>
          <w:szCs w:val="22"/>
        </w:rPr>
      </w:pPr>
    </w:p>
    <w:p w14:paraId="44D4A868" w14:textId="77777777" w:rsidR="008012C0" w:rsidRDefault="008012C0" w:rsidP="008012C0">
      <w:pPr>
        <w:rPr>
          <w:rFonts w:ascii="Rockwell" w:hAnsi="Rockwell" w:cstheme="minorHAnsi"/>
          <w:sz w:val="22"/>
          <w:szCs w:val="22"/>
        </w:rPr>
      </w:pPr>
      <w:r w:rsidRPr="00403B43">
        <w:rPr>
          <w:rFonts w:ascii="Rockwell" w:hAnsi="Rockwell" w:cstheme="minorHAnsi"/>
          <w:sz w:val="22"/>
          <w:szCs w:val="22"/>
        </w:rPr>
        <w:t>Påmeldingen sendes på epost til:</w:t>
      </w:r>
    </w:p>
    <w:p w14:paraId="2D4D6BC8" w14:textId="77777777" w:rsidR="008012C0" w:rsidRPr="00403B43" w:rsidRDefault="008012C0" w:rsidP="008012C0">
      <w:pPr>
        <w:rPr>
          <w:rFonts w:asciiTheme="minorHAnsi" w:hAnsiTheme="minorHAnsi" w:cstheme="minorHAnsi"/>
          <w:sz w:val="22"/>
          <w:szCs w:val="22"/>
        </w:rPr>
      </w:pPr>
      <w:hyperlink r:id="rId13" w:history="1">
        <w:r w:rsidRPr="00403B43">
          <w:rPr>
            <w:rStyle w:val="Hyperkobling"/>
            <w:rFonts w:asciiTheme="minorHAnsi" w:hAnsiTheme="minorHAnsi" w:cstheme="minorHAnsi"/>
            <w:sz w:val="22"/>
            <w:szCs w:val="22"/>
          </w:rPr>
          <w:t>torvallpaamelding@gmail.com</w:t>
        </w:r>
      </w:hyperlink>
      <w:r w:rsidRPr="00403B43">
        <w:rPr>
          <w:rFonts w:asciiTheme="minorHAnsi" w:hAnsiTheme="minorHAnsi" w:cstheme="minorHAnsi"/>
          <w:sz w:val="22"/>
          <w:szCs w:val="22"/>
        </w:rPr>
        <w:t xml:space="preserve">   </w:t>
      </w:r>
    </w:p>
    <w:p w14:paraId="6C16D1D6" w14:textId="77777777" w:rsidR="00353E42" w:rsidRPr="00403B43" w:rsidRDefault="00353E42" w:rsidP="008012C0">
      <w:pPr>
        <w:ind w:firstLine="708"/>
        <w:rPr>
          <w:rFonts w:ascii="Rockwell" w:hAnsi="Rockwell" w:cstheme="minorHAnsi"/>
          <w:sz w:val="22"/>
          <w:szCs w:val="22"/>
        </w:rPr>
      </w:pPr>
    </w:p>
    <w:p w14:paraId="4CDBCE6D" w14:textId="2655A573" w:rsidR="007F7BEC" w:rsidRPr="00403B43" w:rsidRDefault="007F7BEC" w:rsidP="007F7BEC">
      <w:pPr>
        <w:rPr>
          <w:rFonts w:ascii="Rockwell" w:hAnsi="Rockwell" w:cstheme="minorHAnsi"/>
          <w:b/>
          <w:sz w:val="22"/>
          <w:szCs w:val="22"/>
        </w:rPr>
      </w:pPr>
    </w:p>
    <w:p w14:paraId="55F49763" w14:textId="25DFB5D3" w:rsidR="007F7BEC" w:rsidRDefault="007F7BEC" w:rsidP="007F7BEC">
      <w:pPr>
        <w:rPr>
          <w:rFonts w:ascii="Rockwell" w:hAnsi="Rockwell" w:cstheme="minorHAnsi"/>
          <w:b/>
          <w:sz w:val="22"/>
          <w:szCs w:val="22"/>
        </w:rPr>
      </w:pPr>
      <w:r w:rsidRPr="00403B43">
        <w:rPr>
          <w:rFonts w:ascii="Rockwell" w:hAnsi="Rockwell" w:cstheme="minorHAnsi"/>
          <w:b/>
          <w:sz w:val="22"/>
          <w:szCs w:val="22"/>
        </w:rPr>
        <w:t>Dersom arrangør ser at påmelding i årskull medfører interne kamper mot eget lag settes de opp som mix lag i stedet for å møte andre eksterne lag.</w:t>
      </w:r>
    </w:p>
    <w:p w14:paraId="25A83CC0" w14:textId="77777777" w:rsidR="008012C0" w:rsidRDefault="008012C0" w:rsidP="008012C0">
      <w:pPr>
        <w:jc w:val="right"/>
        <w:rPr>
          <w:rFonts w:ascii="Rockwell" w:hAnsi="Rockwell" w:cstheme="minorHAnsi"/>
          <w:b/>
          <w:sz w:val="22"/>
          <w:szCs w:val="22"/>
        </w:rPr>
      </w:pPr>
    </w:p>
    <w:p w14:paraId="3CFCBAC3" w14:textId="5C2B88C8" w:rsidR="008012C0" w:rsidRDefault="008012C0" w:rsidP="008012C0">
      <w:pPr>
        <w:jc w:val="right"/>
        <w:rPr>
          <w:rFonts w:ascii="Rockwell" w:hAnsi="Rockwell" w:cstheme="minorHAnsi"/>
          <w:b/>
          <w:sz w:val="22"/>
          <w:szCs w:val="22"/>
        </w:rPr>
      </w:pPr>
      <w:r>
        <w:rPr>
          <w:rFonts w:ascii="Rockwell" w:hAnsi="Rockwell" w:cstheme="minorHAnsi"/>
          <w:b/>
          <w:sz w:val="22"/>
          <w:szCs w:val="22"/>
        </w:rPr>
        <w:t xml:space="preserve">Ved spørsmål ta kontakt </w:t>
      </w:r>
    </w:p>
    <w:p w14:paraId="01EA3D97" w14:textId="7A377835" w:rsidR="007110FD" w:rsidRPr="008012C0" w:rsidRDefault="008012C0" w:rsidP="008012C0">
      <w:pPr>
        <w:jc w:val="right"/>
        <w:rPr>
          <w:rFonts w:ascii="Rockwell" w:hAnsi="Rockwell" w:cstheme="minorHAnsi"/>
          <w:b/>
          <w:sz w:val="22"/>
          <w:szCs w:val="22"/>
        </w:rPr>
      </w:pPr>
      <w:r>
        <w:rPr>
          <w:rFonts w:ascii="Rockwell" w:hAnsi="Rockwell" w:cstheme="minorHAnsi"/>
          <w:b/>
          <w:sz w:val="22"/>
          <w:szCs w:val="22"/>
        </w:rPr>
        <w:t xml:space="preserve">Torvastad </w:t>
      </w:r>
      <w:proofErr w:type="spellStart"/>
      <w:r>
        <w:rPr>
          <w:rFonts w:ascii="Rockwell" w:hAnsi="Rockwell" w:cstheme="minorHAnsi"/>
          <w:b/>
          <w:sz w:val="22"/>
          <w:szCs w:val="22"/>
        </w:rPr>
        <w:t>Allidrett</w:t>
      </w:r>
      <w:proofErr w:type="spellEnd"/>
      <w:r>
        <w:rPr>
          <w:rFonts w:ascii="Rockwell" w:hAnsi="Rockwell" w:cstheme="minorHAnsi"/>
          <w:b/>
          <w:sz w:val="22"/>
          <w:szCs w:val="22"/>
        </w:rPr>
        <w:t xml:space="preserve"> v/ </w:t>
      </w:r>
      <w:r w:rsidR="007110FD">
        <w:rPr>
          <w:rFonts w:ascii="Rockwell" w:hAnsi="Rockwell" w:cstheme="minorHAnsi"/>
          <w:b/>
          <w:sz w:val="22"/>
          <w:szCs w:val="22"/>
        </w:rPr>
        <w:t>Dina Elise Oftedal</w:t>
      </w:r>
      <w:r>
        <w:rPr>
          <w:rFonts w:ascii="Rockwell" w:hAnsi="Rockwell" w:cstheme="minorHAnsi"/>
          <w:b/>
          <w:sz w:val="22"/>
          <w:szCs w:val="22"/>
        </w:rPr>
        <w:t>, tlf:</w:t>
      </w:r>
      <w:r w:rsidR="007110FD">
        <w:rPr>
          <w:rFonts w:ascii="Rockwell" w:hAnsi="Rockwell" w:cstheme="minorHAnsi"/>
          <w:b/>
          <w:sz w:val="22"/>
          <w:szCs w:val="22"/>
        </w:rPr>
        <w:t>406 45 </w:t>
      </w:r>
      <w:r w:rsidR="000F531C">
        <w:rPr>
          <w:rFonts w:ascii="Rockwell" w:hAnsi="Rockwell" w:cstheme="minorHAnsi"/>
          <w:b/>
          <w:sz w:val="22"/>
          <w:szCs w:val="22"/>
        </w:rPr>
        <w:t>082 eller</w:t>
      </w:r>
      <w:r w:rsidR="007110FD">
        <w:rPr>
          <w:rFonts w:ascii="Rockwell" w:hAnsi="Rockwell" w:cstheme="minorHAnsi"/>
          <w:b/>
          <w:sz w:val="22"/>
          <w:szCs w:val="22"/>
        </w:rPr>
        <w:t xml:space="preserve"> Stine S Nordahl, </w:t>
      </w:r>
      <w:proofErr w:type="spellStart"/>
      <w:r w:rsidR="007110FD">
        <w:rPr>
          <w:rFonts w:ascii="Rockwell" w:hAnsi="Rockwell" w:cstheme="minorHAnsi"/>
          <w:b/>
          <w:sz w:val="22"/>
          <w:szCs w:val="22"/>
        </w:rPr>
        <w:t>tlf</w:t>
      </w:r>
      <w:proofErr w:type="spellEnd"/>
      <w:r w:rsidR="007110FD">
        <w:rPr>
          <w:rFonts w:ascii="Rockwell" w:hAnsi="Rockwell" w:cstheme="minorHAnsi"/>
          <w:b/>
          <w:sz w:val="22"/>
          <w:szCs w:val="22"/>
        </w:rPr>
        <w:t>: 922 89 630</w:t>
      </w:r>
    </w:p>
    <w:sectPr w:rsidR="007110FD" w:rsidRPr="008012C0" w:rsidSect="000E5C46">
      <w:headerReference w:type="default" r:id="rId14"/>
      <w:footerReference w:type="default" r:id="rId15"/>
      <w:pgSz w:w="11906" w:h="16838" w:code="9"/>
      <w:pgMar w:top="851" w:right="282" w:bottom="680" w:left="22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E43B1" w14:textId="77777777" w:rsidR="0025356C" w:rsidRDefault="0025356C" w:rsidP="008408B2">
      <w:r>
        <w:separator/>
      </w:r>
    </w:p>
  </w:endnote>
  <w:endnote w:type="continuationSeparator" w:id="0">
    <w:p w14:paraId="1B8AF0FA" w14:textId="77777777" w:rsidR="0025356C" w:rsidRDefault="0025356C" w:rsidP="00840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95"/>
      <w:gridCol w:w="3795"/>
      <w:gridCol w:w="3795"/>
    </w:tblGrid>
    <w:tr w:rsidR="75E79507" w14:paraId="06BAC141" w14:textId="77777777" w:rsidTr="75E79507">
      <w:trPr>
        <w:trHeight w:val="300"/>
      </w:trPr>
      <w:tc>
        <w:tcPr>
          <w:tcW w:w="3795" w:type="dxa"/>
        </w:tcPr>
        <w:p w14:paraId="18F864B9" w14:textId="32AA5BC2" w:rsidR="75E79507" w:rsidRDefault="75E79507" w:rsidP="75E79507">
          <w:pPr>
            <w:pStyle w:val="Topptekst"/>
            <w:ind w:left="-115"/>
          </w:pPr>
        </w:p>
      </w:tc>
      <w:tc>
        <w:tcPr>
          <w:tcW w:w="3795" w:type="dxa"/>
        </w:tcPr>
        <w:p w14:paraId="0CDF79E0" w14:textId="0C293C52" w:rsidR="75E79507" w:rsidRDefault="75E79507" w:rsidP="75E79507">
          <w:pPr>
            <w:pStyle w:val="Topptekst"/>
            <w:jc w:val="center"/>
          </w:pPr>
        </w:p>
      </w:tc>
      <w:tc>
        <w:tcPr>
          <w:tcW w:w="3795" w:type="dxa"/>
        </w:tcPr>
        <w:p w14:paraId="5B4C77BD" w14:textId="5AC31458" w:rsidR="75E79507" w:rsidRDefault="75E79507" w:rsidP="75E79507">
          <w:pPr>
            <w:pStyle w:val="Topptekst"/>
            <w:ind w:right="-115"/>
            <w:jc w:val="right"/>
          </w:pPr>
        </w:p>
      </w:tc>
    </w:tr>
  </w:tbl>
  <w:p w14:paraId="68861AA2" w14:textId="7267B5C9" w:rsidR="75E79507" w:rsidRDefault="75E79507" w:rsidP="75E7950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6FF68" w14:textId="77777777" w:rsidR="0025356C" w:rsidRDefault="0025356C" w:rsidP="008408B2">
      <w:r>
        <w:separator/>
      </w:r>
    </w:p>
  </w:footnote>
  <w:footnote w:type="continuationSeparator" w:id="0">
    <w:p w14:paraId="0CD60C26" w14:textId="77777777" w:rsidR="0025356C" w:rsidRDefault="0025356C" w:rsidP="008408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A449" w14:textId="77777777" w:rsidR="008408B2" w:rsidRPr="003975ED" w:rsidRDefault="008408B2" w:rsidP="007F7BEC">
    <w:pPr>
      <w:pStyle w:val="NormalWeb"/>
      <w:ind w:left="696" w:firstLine="720"/>
      <w:rPr>
        <w:rFonts w:ascii="Rockwell" w:hAnsi="Rockwell"/>
        <w:sz w:val="18"/>
      </w:rPr>
    </w:pPr>
    <w:r w:rsidRPr="003975ED">
      <w:rPr>
        <w:rFonts w:ascii="Rockwell" w:hAnsi="Rockwell"/>
        <w:noProof/>
        <w:sz w:val="18"/>
      </w:rPr>
      <w:drawing>
        <wp:anchor distT="0" distB="0" distL="114300" distR="114300" simplePos="0" relativeHeight="251659264" behindDoc="1" locked="0" layoutInCell="1" allowOverlap="1" wp14:anchorId="3B0D4FAC" wp14:editId="2BFB5B4D">
          <wp:simplePos x="0" y="0"/>
          <wp:positionH relativeFrom="margin">
            <wp:align>left</wp:align>
          </wp:positionH>
          <wp:positionV relativeFrom="paragraph">
            <wp:posOffset>-370689</wp:posOffset>
          </wp:positionV>
          <wp:extent cx="904855" cy="882650"/>
          <wp:effectExtent l="0" t="0" r="0" b="0"/>
          <wp:wrapNone/>
          <wp:docPr id="13" name="Picture 1" descr="TIL-EMBLE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L-EMBLEM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4855" cy="882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75ED">
      <w:rPr>
        <w:rStyle w:val="Sterk"/>
        <w:rFonts w:ascii="Rockwell" w:hAnsi="Rockwell"/>
        <w:color w:val="008000"/>
        <w:sz w:val="32"/>
        <w:szCs w:val="42"/>
      </w:rPr>
      <w:t>T</w:t>
    </w:r>
    <w:r w:rsidRPr="003975ED">
      <w:rPr>
        <w:rFonts w:ascii="Rockwell" w:hAnsi="Rockwell"/>
        <w:szCs w:val="33"/>
      </w:rPr>
      <w:t>rygghet   </w:t>
    </w:r>
    <w:r w:rsidRPr="003975ED">
      <w:rPr>
        <w:rStyle w:val="Sterk"/>
        <w:rFonts w:ascii="Rockwell" w:hAnsi="Rockwell"/>
        <w:color w:val="008000"/>
        <w:sz w:val="32"/>
        <w:szCs w:val="42"/>
      </w:rPr>
      <w:t> I</w:t>
    </w:r>
    <w:r w:rsidRPr="003975ED">
      <w:rPr>
        <w:rFonts w:ascii="Rockwell" w:hAnsi="Rockwell"/>
        <w:szCs w:val="33"/>
      </w:rPr>
      <w:t>drettsglede   </w:t>
    </w:r>
    <w:r w:rsidRPr="003975ED">
      <w:rPr>
        <w:rStyle w:val="Sterk"/>
        <w:rFonts w:ascii="Rockwell" w:hAnsi="Rockwell"/>
        <w:color w:val="008000"/>
        <w:sz w:val="32"/>
        <w:szCs w:val="42"/>
      </w:rPr>
      <w:t>L</w:t>
    </w:r>
    <w:r w:rsidRPr="003975ED">
      <w:rPr>
        <w:rFonts w:ascii="Rockwell" w:hAnsi="Rockwell"/>
        <w:szCs w:val="33"/>
      </w:rPr>
      <w:t xml:space="preserve">ikeverd </w:t>
    </w:r>
    <w:r w:rsidRPr="003975ED">
      <w:rPr>
        <w:rFonts w:ascii="Rockwell" w:hAnsi="Rockwell"/>
        <w:sz w:val="18"/>
      </w:rPr>
      <w:t> </w:t>
    </w:r>
  </w:p>
  <w:p w14:paraId="2BC74556" w14:textId="77777777" w:rsidR="008408B2" w:rsidRPr="003975ED" w:rsidRDefault="008408B2" w:rsidP="008408B2">
    <w:pPr>
      <w:pStyle w:val="NormalWeb"/>
      <w:jc w:val="center"/>
      <w:rPr>
        <w:rFonts w:ascii="Rockwell" w:hAnsi="Rockwell"/>
      </w:rPr>
    </w:pPr>
    <w:r w:rsidRPr="003975ED">
      <w:rPr>
        <w:rStyle w:val="Sterk"/>
        <w:rFonts w:ascii="Rockwell" w:hAnsi="Rockwell"/>
        <w:sz w:val="32"/>
        <w:szCs w:val="54"/>
      </w:rPr>
      <w:t>Aktivitet for alle - alle med!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D670FB"/>
    <w:multiLevelType w:val="singleLevel"/>
    <w:tmpl w:val="40FC730E"/>
    <w:lvl w:ilvl="0">
      <w:start w:val="4260"/>
      <w:numFmt w:val="bullet"/>
      <w:lvlText w:val="-"/>
      <w:lvlJc w:val="left"/>
      <w:pPr>
        <w:tabs>
          <w:tab w:val="num" w:pos="360"/>
        </w:tabs>
        <w:ind w:left="360" w:hanging="360"/>
      </w:pPr>
      <w:rPr>
        <w:rFonts w:hint="default"/>
      </w:rPr>
    </w:lvl>
  </w:abstractNum>
  <w:num w:numId="1" w16cid:durableId="105646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nb-NO"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3FC"/>
    <w:rsid w:val="000006B8"/>
    <w:rsid w:val="00020269"/>
    <w:rsid w:val="00026A83"/>
    <w:rsid w:val="00043ABB"/>
    <w:rsid w:val="00064244"/>
    <w:rsid w:val="0009072B"/>
    <w:rsid w:val="000C5881"/>
    <w:rsid w:val="000C7020"/>
    <w:rsid w:val="000E5C46"/>
    <w:rsid w:val="000F531C"/>
    <w:rsid w:val="001025BF"/>
    <w:rsid w:val="001129BD"/>
    <w:rsid w:val="00112EEC"/>
    <w:rsid w:val="001143FC"/>
    <w:rsid w:val="00115FCD"/>
    <w:rsid w:val="001624F8"/>
    <w:rsid w:val="001634B3"/>
    <w:rsid w:val="0017194D"/>
    <w:rsid w:val="001A6893"/>
    <w:rsid w:val="001B4974"/>
    <w:rsid w:val="001C09F9"/>
    <w:rsid w:val="001F2A4A"/>
    <w:rsid w:val="001F49E6"/>
    <w:rsid w:val="00217244"/>
    <w:rsid w:val="00237653"/>
    <w:rsid w:val="0025356C"/>
    <w:rsid w:val="00263856"/>
    <w:rsid w:val="00294D14"/>
    <w:rsid w:val="002B0DD0"/>
    <w:rsid w:val="002D2FF8"/>
    <w:rsid w:val="002D6E12"/>
    <w:rsid w:val="003234EA"/>
    <w:rsid w:val="00334AD7"/>
    <w:rsid w:val="00353E42"/>
    <w:rsid w:val="00357D28"/>
    <w:rsid w:val="00371B21"/>
    <w:rsid w:val="003730F7"/>
    <w:rsid w:val="00386254"/>
    <w:rsid w:val="00393214"/>
    <w:rsid w:val="003975ED"/>
    <w:rsid w:val="003F2A36"/>
    <w:rsid w:val="003F45EA"/>
    <w:rsid w:val="00403B43"/>
    <w:rsid w:val="0041083F"/>
    <w:rsid w:val="00422553"/>
    <w:rsid w:val="00423167"/>
    <w:rsid w:val="004354B6"/>
    <w:rsid w:val="004460EF"/>
    <w:rsid w:val="00446821"/>
    <w:rsid w:val="0045165B"/>
    <w:rsid w:val="0045290A"/>
    <w:rsid w:val="004910F6"/>
    <w:rsid w:val="004A39EB"/>
    <w:rsid w:val="004D1705"/>
    <w:rsid w:val="004E4043"/>
    <w:rsid w:val="004E64C9"/>
    <w:rsid w:val="00541AE3"/>
    <w:rsid w:val="00551AAA"/>
    <w:rsid w:val="00571442"/>
    <w:rsid w:val="00576203"/>
    <w:rsid w:val="005C2A30"/>
    <w:rsid w:val="005E539D"/>
    <w:rsid w:val="005F0B13"/>
    <w:rsid w:val="006079E4"/>
    <w:rsid w:val="00623BDD"/>
    <w:rsid w:val="006406CA"/>
    <w:rsid w:val="00640FC1"/>
    <w:rsid w:val="00660B32"/>
    <w:rsid w:val="006A42F0"/>
    <w:rsid w:val="006C120C"/>
    <w:rsid w:val="006C43F4"/>
    <w:rsid w:val="006D03D8"/>
    <w:rsid w:val="006D1952"/>
    <w:rsid w:val="006D3A22"/>
    <w:rsid w:val="006E39BF"/>
    <w:rsid w:val="006F21B5"/>
    <w:rsid w:val="006F287F"/>
    <w:rsid w:val="007070EF"/>
    <w:rsid w:val="007104B0"/>
    <w:rsid w:val="007110FD"/>
    <w:rsid w:val="00724BF0"/>
    <w:rsid w:val="0073774A"/>
    <w:rsid w:val="00745E37"/>
    <w:rsid w:val="00783560"/>
    <w:rsid w:val="007865BE"/>
    <w:rsid w:val="007901F6"/>
    <w:rsid w:val="00797DAB"/>
    <w:rsid w:val="007A7177"/>
    <w:rsid w:val="007B3807"/>
    <w:rsid w:val="007B7D5A"/>
    <w:rsid w:val="007F7BEC"/>
    <w:rsid w:val="008012C0"/>
    <w:rsid w:val="0080486B"/>
    <w:rsid w:val="008063CE"/>
    <w:rsid w:val="00806B90"/>
    <w:rsid w:val="008408B2"/>
    <w:rsid w:val="00840FFF"/>
    <w:rsid w:val="00844539"/>
    <w:rsid w:val="00845B83"/>
    <w:rsid w:val="00893490"/>
    <w:rsid w:val="008B1BC8"/>
    <w:rsid w:val="008B2007"/>
    <w:rsid w:val="008C29B9"/>
    <w:rsid w:val="008D75FA"/>
    <w:rsid w:val="008F47C4"/>
    <w:rsid w:val="0090115E"/>
    <w:rsid w:val="009036AA"/>
    <w:rsid w:val="00916508"/>
    <w:rsid w:val="00920BCC"/>
    <w:rsid w:val="0092115E"/>
    <w:rsid w:val="00931BB0"/>
    <w:rsid w:val="009361A9"/>
    <w:rsid w:val="009472F4"/>
    <w:rsid w:val="009474DC"/>
    <w:rsid w:val="00992638"/>
    <w:rsid w:val="009A6CB2"/>
    <w:rsid w:val="009B0477"/>
    <w:rsid w:val="009B0C62"/>
    <w:rsid w:val="009D08D7"/>
    <w:rsid w:val="009F5019"/>
    <w:rsid w:val="009F6369"/>
    <w:rsid w:val="00A164F1"/>
    <w:rsid w:val="00A265D5"/>
    <w:rsid w:val="00A31521"/>
    <w:rsid w:val="00A648C8"/>
    <w:rsid w:val="00A724C0"/>
    <w:rsid w:val="00A72543"/>
    <w:rsid w:val="00A742DE"/>
    <w:rsid w:val="00AA2E1E"/>
    <w:rsid w:val="00AB18D0"/>
    <w:rsid w:val="00AC03FF"/>
    <w:rsid w:val="00AC14BF"/>
    <w:rsid w:val="00AF2809"/>
    <w:rsid w:val="00AF4B80"/>
    <w:rsid w:val="00B0096E"/>
    <w:rsid w:val="00B01FD8"/>
    <w:rsid w:val="00B03378"/>
    <w:rsid w:val="00B05D16"/>
    <w:rsid w:val="00B247EE"/>
    <w:rsid w:val="00B30C32"/>
    <w:rsid w:val="00B333F4"/>
    <w:rsid w:val="00B56897"/>
    <w:rsid w:val="00B56979"/>
    <w:rsid w:val="00B666D0"/>
    <w:rsid w:val="00BA58A5"/>
    <w:rsid w:val="00BB2735"/>
    <w:rsid w:val="00BB33AB"/>
    <w:rsid w:val="00BD7C70"/>
    <w:rsid w:val="00BF446D"/>
    <w:rsid w:val="00C27185"/>
    <w:rsid w:val="00C3259F"/>
    <w:rsid w:val="00C536B2"/>
    <w:rsid w:val="00C61022"/>
    <w:rsid w:val="00C91F14"/>
    <w:rsid w:val="00C949FB"/>
    <w:rsid w:val="00CB7A31"/>
    <w:rsid w:val="00D0145F"/>
    <w:rsid w:val="00D22194"/>
    <w:rsid w:val="00D40D8A"/>
    <w:rsid w:val="00D56FF3"/>
    <w:rsid w:val="00D86ADF"/>
    <w:rsid w:val="00D91643"/>
    <w:rsid w:val="00DA13B9"/>
    <w:rsid w:val="00DB6000"/>
    <w:rsid w:val="00DB7E56"/>
    <w:rsid w:val="00DC4F6A"/>
    <w:rsid w:val="00DD19F0"/>
    <w:rsid w:val="00DD3409"/>
    <w:rsid w:val="00E122B0"/>
    <w:rsid w:val="00E24454"/>
    <w:rsid w:val="00E4119F"/>
    <w:rsid w:val="00E431F8"/>
    <w:rsid w:val="00E721BA"/>
    <w:rsid w:val="00E74071"/>
    <w:rsid w:val="00E77152"/>
    <w:rsid w:val="00E938C0"/>
    <w:rsid w:val="00E941CF"/>
    <w:rsid w:val="00EC2F9F"/>
    <w:rsid w:val="00ED1D16"/>
    <w:rsid w:val="00ED3461"/>
    <w:rsid w:val="00ED43CB"/>
    <w:rsid w:val="00ED4F0F"/>
    <w:rsid w:val="00ED5AA2"/>
    <w:rsid w:val="00F04E3C"/>
    <w:rsid w:val="00F27431"/>
    <w:rsid w:val="00F44181"/>
    <w:rsid w:val="00F444B8"/>
    <w:rsid w:val="00F65981"/>
    <w:rsid w:val="00F91F0E"/>
    <w:rsid w:val="00F92D04"/>
    <w:rsid w:val="00FB0793"/>
    <w:rsid w:val="00FB7590"/>
    <w:rsid w:val="0293C30F"/>
    <w:rsid w:val="1B755D01"/>
    <w:rsid w:val="37D9CED8"/>
    <w:rsid w:val="3A0EC694"/>
    <w:rsid w:val="75E795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6CBD17"/>
  <w15:docId w15:val="{E15369C2-780F-4366-BC21-25407651B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qFormat/>
    <w:pPr>
      <w:keepNext/>
      <w:jc w:val="center"/>
      <w:outlineLvl w:val="0"/>
    </w:pPr>
    <w:rPr>
      <w:rFonts w:ascii="Arial" w:hAnsi="Arial"/>
      <w:sz w:val="28"/>
    </w:rPr>
  </w:style>
  <w:style w:type="paragraph" w:styleId="Overskrift2">
    <w:name w:val="heading 2"/>
    <w:basedOn w:val="Normal"/>
    <w:next w:val="Normal"/>
    <w:qFormat/>
    <w:pPr>
      <w:keepNext/>
      <w:jc w:val="center"/>
      <w:outlineLvl w:val="1"/>
    </w:pPr>
    <w:rPr>
      <w:rFonts w:ascii="Arial" w:hAnsi="Arial"/>
      <w:b/>
      <w:sz w:val="40"/>
    </w:rPr>
  </w:style>
  <w:style w:type="paragraph" w:styleId="Overskrift3">
    <w:name w:val="heading 3"/>
    <w:basedOn w:val="Normal"/>
    <w:next w:val="Normal"/>
    <w:qFormat/>
    <w:pPr>
      <w:keepNext/>
      <w:outlineLvl w:val="2"/>
    </w:pPr>
    <w:rPr>
      <w:rFonts w:ascii="Arial" w:hAnsi="Arial"/>
      <w:b/>
      <w:sz w:val="22"/>
    </w:rPr>
  </w:style>
  <w:style w:type="paragraph" w:styleId="Overskrift4">
    <w:name w:val="heading 4"/>
    <w:basedOn w:val="Normal"/>
    <w:next w:val="Normal"/>
    <w:qFormat/>
    <w:pPr>
      <w:keepNext/>
      <w:outlineLvl w:val="3"/>
    </w:pPr>
    <w:rPr>
      <w:rFonts w:ascii="Arial" w:hAnsi="Arial"/>
      <w:b/>
      <w:sz w:val="24"/>
    </w:rPr>
  </w:style>
  <w:style w:type="paragraph" w:styleId="Overskrift5">
    <w:name w:val="heading 5"/>
    <w:basedOn w:val="Normal"/>
    <w:next w:val="Normal"/>
    <w:qFormat/>
    <w:pPr>
      <w:keepNext/>
      <w:outlineLvl w:val="4"/>
    </w:pPr>
    <w:rPr>
      <w:rFonts w:ascii="Arial" w:hAnsi="Arial"/>
      <w:b/>
      <w:sz w:val="36"/>
    </w:rPr>
  </w:style>
  <w:style w:type="paragraph" w:styleId="Overskrift6">
    <w:name w:val="heading 6"/>
    <w:basedOn w:val="Normal"/>
    <w:next w:val="Normal"/>
    <w:qFormat/>
    <w:pPr>
      <w:keepNext/>
      <w:outlineLvl w:val="5"/>
    </w:pPr>
    <w:rPr>
      <w:rFonts w:ascii="Arial" w:hAnsi="Arial"/>
      <w:b/>
      <w:sz w:val="3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color w:val="0000FF"/>
      <w:u w:val="single"/>
    </w:rPr>
  </w:style>
  <w:style w:type="character" w:styleId="Fulgthyperkobling">
    <w:name w:val="FollowedHyperlink"/>
    <w:rPr>
      <w:color w:val="800080"/>
      <w:u w:val="single"/>
    </w:rPr>
  </w:style>
  <w:style w:type="paragraph" w:styleId="Bobletekst">
    <w:name w:val="Balloon Text"/>
    <w:basedOn w:val="Normal"/>
    <w:link w:val="BobletekstTegn"/>
    <w:uiPriority w:val="99"/>
    <w:semiHidden/>
    <w:unhideWhenUsed/>
    <w:rsid w:val="007A7177"/>
    <w:rPr>
      <w:rFonts w:ascii="Tahoma" w:hAnsi="Tahoma" w:cs="Tahoma"/>
      <w:sz w:val="16"/>
      <w:szCs w:val="16"/>
    </w:rPr>
  </w:style>
  <w:style w:type="character" w:customStyle="1" w:styleId="BobletekstTegn">
    <w:name w:val="Bobletekst Tegn"/>
    <w:basedOn w:val="Standardskriftforavsnitt"/>
    <w:link w:val="Bobletekst"/>
    <w:uiPriority w:val="99"/>
    <w:semiHidden/>
    <w:rsid w:val="007A7177"/>
    <w:rPr>
      <w:rFonts w:ascii="Tahoma" w:hAnsi="Tahoma" w:cs="Tahoma"/>
      <w:sz w:val="16"/>
      <w:szCs w:val="16"/>
    </w:rPr>
  </w:style>
  <w:style w:type="table" w:styleId="Tabellrutenett">
    <w:name w:val="Table Grid"/>
    <w:basedOn w:val="Vanligtabell"/>
    <w:uiPriority w:val="59"/>
    <w:rsid w:val="00DA13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8408B2"/>
    <w:pPr>
      <w:tabs>
        <w:tab w:val="center" w:pos="4536"/>
        <w:tab w:val="right" w:pos="9072"/>
      </w:tabs>
    </w:pPr>
  </w:style>
  <w:style w:type="character" w:customStyle="1" w:styleId="TopptekstTegn">
    <w:name w:val="Topptekst Tegn"/>
    <w:basedOn w:val="Standardskriftforavsnitt"/>
    <w:link w:val="Topptekst"/>
    <w:uiPriority w:val="99"/>
    <w:rsid w:val="008408B2"/>
  </w:style>
  <w:style w:type="paragraph" w:styleId="Bunntekst">
    <w:name w:val="footer"/>
    <w:basedOn w:val="Normal"/>
    <w:link w:val="BunntekstTegn"/>
    <w:uiPriority w:val="99"/>
    <w:unhideWhenUsed/>
    <w:rsid w:val="008408B2"/>
    <w:pPr>
      <w:tabs>
        <w:tab w:val="center" w:pos="4536"/>
        <w:tab w:val="right" w:pos="9072"/>
      </w:tabs>
    </w:pPr>
  </w:style>
  <w:style w:type="character" w:customStyle="1" w:styleId="BunntekstTegn">
    <w:name w:val="Bunntekst Tegn"/>
    <w:basedOn w:val="Standardskriftforavsnitt"/>
    <w:link w:val="Bunntekst"/>
    <w:uiPriority w:val="99"/>
    <w:rsid w:val="008408B2"/>
  </w:style>
  <w:style w:type="paragraph" w:styleId="NormalWeb">
    <w:name w:val="Normal (Web)"/>
    <w:basedOn w:val="Normal"/>
    <w:uiPriority w:val="99"/>
    <w:unhideWhenUsed/>
    <w:rsid w:val="008408B2"/>
    <w:pPr>
      <w:spacing w:before="100" w:beforeAutospacing="1" w:after="100" w:afterAutospacing="1"/>
    </w:pPr>
    <w:rPr>
      <w:sz w:val="24"/>
      <w:szCs w:val="24"/>
    </w:rPr>
  </w:style>
  <w:style w:type="character" w:styleId="Sterk">
    <w:name w:val="Strong"/>
    <w:basedOn w:val="Standardskriftforavsnitt"/>
    <w:uiPriority w:val="22"/>
    <w:qFormat/>
    <w:rsid w:val="008408B2"/>
    <w:rPr>
      <w:b/>
      <w:bCs/>
    </w:rPr>
  </w:style>
  <w:style w:type="character" w:styleId="Merknadsreferanse">
    <w:name w:val="annotation reference"/>
    <w:basedOn w:val="Standardskriftforavsnitt"/>
    <w:uiPriority w:val="99"/>
    <w:semiHidden/>
    <w:unhideWhenUsed/>
    <w:rsid w:val="00043ABB"/>
    <w:rPr>
      <w:sz w:val="16"/>
      <w:szCs w:val="16"/>
    </w:rPr>
  </w:style>
  <w:style w:type="paragraph" w:styleId="Merknadstekst">
    <w:name w:val="annotation text"/>
    <w:basedOn w:val="Normal"/>
    <w:link w:val="MerknadstekstTegn"/>
    <w:uiPriority w:val="99"/>
    <w:unhideWhenUsed/>
    <w:rsid w:val="00043ABB"/>
  </w:style>
  <w:style w:type="character" w:customStyle="1" w:styleId="MerknadstekstTegn">
    <w:name w:val="Merknadstekst Tegn"/>
    <w:basedOn w:val="Standardskriftforavsnitt"/>
    <w:link w:val="Merknadstekst"/>
    <w:uiPriority w:val="99"/>
    <w:rsid w:val="00043ABB"/>
  </w:style>
  <w:style w:type="paragraph" w:styleId="Kommentaremne">
    <w:name w:val="annotation subject"/>
    <w:basedOn w:val="Merknadstekst"/>
    <w:next w:val="Merknadstekst"/>
    <w:link w:val="KommentaremneTegn"/>
    <w:uiPriority w:val="99"/>
    <w:semiHidden/>
    <w:unhideWhenUsed/>
    <w:rsid w:val="00043ABB"/>
    <w:rPr>
      <w:b/>
      <w:bCs/>
    </w:rPr>
  </w:style>
  <w:style w:type="character" w:customStyle="1" w:styleId="KommentaremneTegn">
    <w:name w:val="Kommentaremne Tegn"/>
    <w:basedOn w:val="MerknadstekstTegn"/>
    <w:link w:val="Kommentaremne"/>
    <w:uiPriority w:val="99"/>
    <w:semiHidden/>
    <w:rsid w:val="00043ABB"/>
    <w:rPr>
      <w:b/>
      <w:bCs/>
    </w:rPr>
  </w:style>
  <w:style w:type="paragraph" w:styleId="Listeavsnitt">
    <w:name w:val="List Paragraph"/>
    <w:basedOn w:val="Normal"/>
    <w:uiPriority w:val="34"/>
    <w:qFormat/>
    <w:rsid w:val="00806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860778">
      <w:bodyDiv w:val="1"/>
      <w:marLeft w:val="0"/>
      <w:marRight w:val="0"/>
      <w:marTop w:val="0"/>
      <w:marBottom w:val="0"/>
      <w:divBdr>
        <w:top w:val="none" w:sz="0" w:space="0" w:color="auto"/>
        <w:left w:val="none" w:sz="0" w:space="0" w:color="auto"/>
        <w:bottom w:val="none" w:sz="0" w:space="0" w:color="auto"/>
        <w:right w:val="none" w:sz="0" w:space="0" w:color="auto"/>
      </w:divBdr>
    </w:div>
    <w:div w:id="211775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torvallpaamelding@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orvastad.n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ACA51-4DBF-475D-BFD5-659946E33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1571</Characters>
  <Application>Microsoft Office Word</Application>
  <DocSecurity>0</DocSecurity>
  <Lines>13</Lines>
  <Paragraphs>3</Paragraphs>
  <ScaleCrop>false</ScaleCrop>
  <Company>HP</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VELKOMMEN</dc:title>
  <dc:creator>Thorsen Onar</dc:creator>
  <cp:lastModifiedBy>Oftedal, Dina Elise</cp:lastModifiedBy>
  <cp:revision>14</cp:revision>
  <cp:lastPrinted>2022-02-24T17:25:00Z</cp:lastPrinted>
  <dcterms:created xsi:type="dcterms:W3CDTF">2022-02-24T21:18:00Z</dcterms:created>
  <dcterms:modified xsi:type="dcterms:W3CDTF">2025-01-31T07:12:00Z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379ec1e-7734-4071-a4b9-9f091c05fa90_Enabled">
    <vt:lpwstr>true</vt:lpwstr>
  </property>
  <property fmtid="{D5CDD505-2E9C-101B-9397-08002B2CF9AE}" pid="3" name="MSIP_Label_6379ec1e-7734-4071-a4b9-9f091c05fa90_SetDate">
    <vt:lpwstr>2025-01-27T19:23:07Z</vt:lpwstr>
  </property>
  <property fmtid="{D5CDD505-2E9C-101B-9397-08002B2CF9AE}" pid="4" name="MSIP_Label_6379ec1e-7734-4071-a4b9-9f091c05fa90_Method">
    <vt:lpwstr>Standard</vt:lpwstr>
  </property>
  <property fmtid="{D5CDD505-2E9C-101B-9397-08002B2CF9AE}" pid="5" name="MSIP_Label_6379ec1e-7734-4071-a4b9-9f091c05fa90_Name">
    <vt:lpwstr>General-No-Marking</vt:lpwstr>
  </property>
  <property fmtid="{D5CDD505-2E9C-101B-9397-08002B2CF9AE}" pid="6" name="MSIP_Label_6379ec1e-7734-4071-a4b9-9f091c05fa90_SiteId">
    <vt:lpwstr>33dab507-5210-4075-805b-f2717d8cfa74</vt:lpwstr>
  </property>
  <property fmtid="{D5CDD505-2E9C-101B-9397-08002B2CF9AE}" pid="7" name="MSIP_Label_6379ec1e-7734-4071-a4b9-9f091c05fa90_ActionId">
    <vt:lpwstr>7c5b0238-d67b-4520-9ec0-0ba731a603a9</vt:lpwstr>
  </property>
  <property fmtid="{D5CDD505-2E9C-101B-9397-08002B2CF9AE}" pid="8" name="MSIP_Label_6379ec1e-7734-4071-a4b9-9f091c05fa90_ContentBits">
    <vt:lpwstr>0</vt:lpwstr>
  </property>
</Properties>
</file>