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ABA60" w14:textId="77777777" w:rsidR="00CA3DFA" w:rsidRPr="00CA3DFA" w:rsidRDefault="00CA3DFA" w:rsidP="00CA3DFA">
      <w:p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b/>
          <w:bCs/>
          <w:color w:val="131313"/>
          <w:sz w:val="24"/>
          <w:szCs w:val="24"/>
          <w:u w:val="single"/>
          <w:lang w:eastAsia="nb-NO"/>
        </w:rPr>
        <w:t>Fotballens koronavettregler</w:t>
      </w:r>
    </w:p>
    <w:p w14:paraId="0E9CB504" w14:textId="77777777" w:rsidR="00CA3DFA" w:rsidRPr="00CA3DFA" w:rsidRDefault="00CA3DFA" w:rsidP="00CA3DFA">
      <w:p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i/>
          <w:iCs/>
          <w:color w:val="131313"/>
          <w:sz w:val="24"/>
          <w:szCs w:val="24"/>
          <w:lang w:eastAsia="nb-NO"/>
        </w:rPr>
        <w:t>Anbefalingene gjelder for all aktivitet på en fotballbane - både egeninitiert og klubborganisert</w:t>
      </w:r>
    </w:p>
    <w:p w14:paraId="2CD92083"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Det bør være en voksenperson til stede per gruppe ved all fotballbaneaktivitet for barn og unge</w:t>
      </w:r>
    </w:p>
    <w:p w14:paraId="20C11510"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Ikke flere enn fem personer per gruppe. Fire spillere + en trener/leder/voksen</w:t>
      </w:r>
    </w:p>
    <w:p w14:paraId="2A51C7A1"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Alltid to meters avstand eller mer, både innad i gruppen og til eventuelle andre grupper. Det gjelder også ved oppmøte og inndeling av grupper.</w:t>
      </w:r>
    </w:p>
    <w:p w14:paraId="1E642389"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Det er ikke tillatt med aktiviteter hvor spillerne kjemper om ballen eller på annen måte er i fysisk nærkontakt med hverandre</w:t>
      </w:r>
    </w:p>
    <w:p w14:paraId="02B41384"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Husk at ballen er en potensiell smittekilde og må rengjøres med såpe før og etter bruk</w:t>
      </w:r>
    </w:p>
    <w:p w14:paraId="515D7323"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Ikke ta på ballen med hendene</w:t>
      </w:r>
    </w:p>
    <w:p w14:paraId="0916EACD"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Unngå heading</w:t>
      </w:r>
    </w:p>
    <w:p w14:paraId="4F3A5FDC"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Kjegler og annet utstyr bør håndteres av en og samme person gjennom hele aktiviteten</w:t>
      </w:r>
    </w:p>
    <w:p w14:paraId="0D7C6D44"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Felles garderober skal ikke benyttes</w:t>
      </w:r>
    </w:p>
    <w:p w14:paraId="79788438" w14:textId="77777777" w:rsidR="00CA3DFA" w:rsidRPr="00CA3DFA" w:rsidRDefault="00CA3DFA" w:rsidP="00CA3DFA">
      <w:pPr>
        <w:numPr>
          <w:ilvl w:val="0"/>
          <w:numId w:val="1"/>
        </w:num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 xml:space="preserve">Husk gode hygienerutiner i forbindelse med aktiviteten, god tilgang på </w:t>
      </w:r>
      <w:proofErr w:type="spellStart"/>
      <w:r w:rsidRPr="00CA3DFA">
        <w:rPr>
          <w:rFonts w:ascii="&amp;quot" w:eastAsia="Times New Roman" w:hAnsi="&amp;quot" w:cs="Times New Roman"/>
          <w:color w:val="131313"/>
          <w:sz w:val="24"/>
          <w:szCs w:val="24"/>
          <w:lang w:eastAsia="nb-NO"/>
        </w:rPr>
        <w:t>Antibac</w:t>
      </w:r>
      <w:proofErr w:type="spellEnd"/>
      <w:r w:rsidRPr="00CA3DFA">
        <w:rPr>
          <w:rFonts w:ascii="&amp;quot" w:eastAsia="Times New Roman" w:hAnsi="&amp;quot" w:cs="Times New Roman"/>
          <w:color w:val="131313"/>
          <w:sz w:val="24"/>
          <w:szCs w:val="24"/>
          <w:lang w:eastAsia="nb-NO"/>
        </w:rPr>
        <w:t xml:space="preserve"> og rutiner for grundig vask av hender, før og etter </w:t>
      </w:r>
    </w:p>
    <w:p w14:paraId="1F75533A" w14:textId="77777777" w:rsidR="00B92280" w:rsidRDefault="00B92280"/>
    <w:p w14:paraId="7306ADB6" w14:textId="77777777" w:rsidR="0088489C" w:rsidRPr="0088489C" w:rsidRDefault="0088489C" w:rsidP="0088489C">
      <w:pPr>
        <w:numPr>
          <w:ilvl w:val="0"/>
          <w:numId w:val="2"/>
        </w:numPr>
        <w:spacing w:before="100" w:beforeAutospacing="1" w:after="100" w:afterAutospacing="1" w:line="240" w:lineRule="auto"/>
        <w:rPr>
          <w:rFonts w:ascii="&amp;quot" w:eastAsia="Times New Roman" w:hAnsi="&amp;quot" w:cs="Times New Roman"/>
          <w:color w:val="131313"/>
          <w:sz w:val="24"/>
          <w:szCs w:val="24"/>
          <w:lang w:eastAsia="nb-NO"/>
        </w:rPr>
      </w:pPr>
      <w:r w:rsidRPr="0088489C">
        <w:rPr>
          <w:rFonts w:ascii="&amp;quot" w:eastAsia="Times New Roman" w:hAnsi="&amp;quot" w:cs="Times New Roman"/>
          <w:color w:val="131313"/>
          <w:sz w:val="24"/>
          <w:szCs w:val="24"/>
          <w:lang w:eastAsia="nb-NO"/>
        </w:rPr>
        <w:t>Det skal ikke utøves fotballaktivitet med mindre man er helt trygg på at aktiviteten ikke bidrar til økt smitterisiko og den kan utøves i samsvar med helsemyndighetenes anbefalinger. I motsatt fall, skal aktiviteten umiddelbart avbrytes.</w:t>
      </w:r>
      <w:r>
        <w:rPr>
          <w:rFonts w:ascii="&amp;quot" w:eastAsia="Times New Roman" w:hAnsi="&amp;quot" w:cs="Times New Roman"/>
          <w:color w:val="131313"/>
          <w:sz w:val="24"/>
          <w:szCs w:val="24"/>
          <w:lang w:eastAsia="nb-NO"/>
        </w:rPr>
        <w:t xml:space="preserve"> </w:t>
      </w:r>
    </w:p>
    <w:p w14:paraId="6243108F"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sidRPr="0088489C">
        <w:rPr>
          <w:rFonts w:ascii="&amp;quot" w:eastAsia="Times New Roman" w:hAnsi="&amp;quot" w:cs="Times New Roman"/>
          <w:color w:val="131313"/>
          <w:sz w:val="24"/>
          <w:szCs w:val="24"/>
          <w:lang w:eastAsia="nb-NO"/>
        </w:rPr>
        <w:t>Klubbene og/eller anleggseiere kan ikke ta ansvar for at eventuell egeninitiert trening på fotballanlegget skjer innenfor helsemyndighetenes anbefalinger. Dette er selvstendig ansvar for spillere. For barn og unge har foreldrene et særskilt ansvar.</w:t>
      </w:r>
    </w:p>
    <w:p w14:paraId="41DF1817"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p>
    <w:p w14:paraId="26ABF18A" w14:textId="77777777" w:rsidR="0088489C" w:rsidRPr="00CA3DFA"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b/>
          <w:bCs/>
          <w:color w:val="131313"/>
          <w:sz w:val="24"/>
          <w:szCs w:val="24"/>
          <w:u w:val="single"/>
          <w:lang w:eastAsia="nb-NO"/>
        </w:rPr>
        <w:t>Fotballforsikringen</w:t>
      </w:r>
    </w:p>
    <w:p w14:paraId="2D5E040A"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sidRPr="00CA3DFA">
        <w:rPr>
          <w:rFonts w:ascii="&amp;quot" w:eastAsia="Times New Roman" w:hAnsi="&amp;quot" w:cs="Times New Roman"/>
          <w:color w:val="131313"/>
          <w:sz w:val="24"/>
          <w:szCs w:val="24"/>
          <w:lang w:eastAsia="nb-NO"/>
        </w:rPr>
        <w:t>Fotballforsikringen dekker normalt organisert aktivitet. NFF har i dialog med Gjensidige blitt enige om at fotballforsikringen nå også utvides slik at den også dekker egentrening så lenge dagens situasjon vedvarer.  Dette betyr at all strukturert egentrening som fotballaktiviteter, løpetrening og styrketrening.</w:t>
      </w:r>
    </w:p>
    <w:p w14:paraId="0ACDC35C"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p>
    <w:p w14:paraId="12CC5E17"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Jeg føyer til følgende: </w:t>
      </w:r>
    </w:p>
    <w:p w14:paraId="45425EA3"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Om man er syk/har milde </w:t>
      </w:r>
      <w:r w:rsidR="00F15DA6">
        <w:rPr>
          <w:rFonts w:ascii="&amp;quot" w:eastAsia="Times New Roman" w:hAnsi="&amp;quot" w:cs="Times New Roman"/>
          <w:color w:val="131313"/>
          <w:sz w:val="24"/>
          <w:szCs w:val="24"/>
          <w:lang w:eastAsia="nb-NO"/>
        </w:rPr>
        <w:t>symptomer</w:t>
      </w:r>
      <w:r>
        <w:rPr>
          <w:rFonts w:ascii="&amp;quot" w:eastAsia="Times New Roman" w:hAnsi="&amp;quot" w:cs="Times New Roman"/>
          <w:color w:val="131313"/>
          <w:sz w:val="24"/>
          <w:szCs w:val="24"/>
          <w:lang w:eastAsia="nb-NO"/>
        </w:rPr>
        <w:t xml:space="preserve"> så holder man seg hjemme. </w:t>
      </w:r>
    </w:p>
    <w:p w14:paraId="1E357B98" w14:textId="77777777" w:rsid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Tr</w:t>
      </w:r>
      <w:r w:rsidR="00F15DA6">
        <w:rPr>
          <w:rFonts w:ascii="&amp;quot" w:eastAsia="Times New Roman" w:hAnsi="&amp;quot" w:cs="Times New Roman"/>
          <w:color w:val="131313"/>
          <w:sz w:val="24"/>
          <w:szCs w:val="24"/>
          <w:lang w:eastAsia="nb-NO"/>
        </w:rPr>
        <w:t>ener har lov å sende deg hjem om</w:t>
      </w:r>
      <w:r>
        <w:rPr>
          <w:rFonts w:ascii="&amp;quot" w:eastAsia="Times New Roman" w:hAnsi="&amp;quot" w:cs="Times New Roman"/>
          <w:color w:val="131313"/>
          <w:sz w:val="24"/>
          <w:szCs w:val="24"/>
          <w:lang w:eastAsia="nb-NO"/>
        </w:rPr>
        <w:t xml:space="preserve"> du ikke følger reglene.</w:t>
      </w:r>
    </w:p>
    <w:p w14:paraId="04D32AAC" w14:textId="77777777" w:rsidR="0079773B" w:rsidRDefault="0079773B" w:rsidP="0079773B">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proofErr w:type="spellStart"/>
      <w:r>
        <w:rPr>
          <w:rFonts w:ascii="&amp;quot" w:eastAsia="Times New Roman" w:hAnsi="&amp;quot" w:cs="Times New Roman"/>
          <w:color w:val="131313"/>
          <w:sz w:val="24"/>
          <w:szCs w:val="24"/>
          <w:lang w:eastAsia="nb-NO"/>
        </w:rPr>
        <w:lastRenderedPageBreak/>
        <w:t>Toaletten</w:t>
      </w:r>
      <w:proofErr w:type="spellEnd"/>
      <w:r>
        <w:rPr>
          <w:rFonts w:ascii="&amp;quot" w:eastAsia="Times New Roman" w:hAnsi="&amp;quot" w:cs="Times New Roman"/>
          <w:color w:val="131313"/>
          <w:sz w:val="24"/>
          <w:szCs w:val="24"/>
          <w:lang w:eastAsia="nb-NO"/>
        </w:rPr>
        <w:t xml:space="preserve"> er ikke åpne.</w:t>
      </w:r>
    </w:p>
    <w:p w14:paraId="3418C1A8" w14:textId="77777777" w:rsidR="0079773B" w:rsidRDefault="0079773B" w:rsidP="0079773B">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Kun trenere som har adgang til Bakketun. </w:t>
      </w:r>
    </w:p>
    <w:p w14:paraId="34CA1436" w14:textId="77777777" w:rsidR="0079773B" w:rsidRDefault="0079773B" w:rsidP="0079773B">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Det oppfordres til å bruke hansker. Det er tilgang på engangs hansker, dette kan deles ut. </w:t>
      </w:r>
    </w:p>
    <w:p w14:paraId="47762EB6" w14:textId="77777777" w:rsidR="00F15DA6" w:rsidRPr="00F15DA6" w:rsidRDefault="00F15DA6" w:rsidP="00F15DA6">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sidRPr="00F15DA6">
        <w:rPr>
          <w:rFonts w:ascii="&amp;quot" w:eastAsia="Times New Roman" w:hAnsi="&amp;quot" w:cs="Times New Roman"/>
          <w:color w:val="131313"/>
          <w:sz w:val="24"/>
          <w:szCs w:val="24"/>
          <w:lang w:eastAsia="nb-NO"/>
        </w:rPr>
        <w:t xml:space="preserve"> </w:t>
      </w:r>
      <w:r w:rsidR="0079773B">
        <w:rPr>
          <w:rFonts w:ascii="&amp;quot" w:eastAsia="Times New Roman" w:hAnsi="&amp;quot" w:cs="Times New Roman"/>
          <w:color w:val="131313"/>
          <w:sz w:val="24"/>
          <w:szCs w:val="24"/>
          <w:lang w:eastAsia="nb-NO"/>
        </w:rPr>
        <w:t xml:space="preserve">Ta med </w:t>
      </w:r>
      <w:proofErr w:type="spellStart"/>
      <w:r w:rsidR="0079773B">
        <w:rPr>
          <w:rFonts w:ascii="&amp;quot" w:eastAsia="Times New Roman" w:hAnsi="&amp;quot" w:cs="Times New Roman"/>
          <w:color w:val="131313"/>
          <w:sz w:val="24"/>
          <w:szCs w:val="24"/>
          <w:lang w:eastAsia="nb-NO"/>
        </w:rPr>
        <w:t>antibac</w:t>
      </w:r>
      <w:proofErr w:type="spellEnd"/>
      <w:r w:rsidRPr="00F15DA6">
        <w:rPr>
          <w:rFonts w:ascii="&amp;quot" w:eastAsia="Times New Roman" w:hAnsi="&amp;quot" w:cs="Times New Roman"/>
          <w:color w:val="131313"/>
          <w:sz w:val="24"/>
          <w:szCs w:val="24"/>
          <w:lang w:eastAsia="nb-NO"/>
        </w:rPr>
        <w:t xml:space="preserve"> ned på banen/under trening. Sett den opp i gangen igjen etter bruk. </w:t>
      </w:r>
    </w:p>
    <w:p w14:paraId="1BEAE6D1" w14:textId="77777777" w:rsidR="00F15DA6" w:rsidRDefault="00F15DA6" w:rsidP="00F15DA6">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sidRPr="00F15DA6">
        <w:rPr>
          <w:rFonts w:ascii="&amp;quot" w:eastAsia="Times New Roman" w:hAnsi="&amp;quot" w:cs="Times New Roman"/>
          <w:color w:val="131313"/>
          <w:sz w:val="24"/>
          <w:szCs w:val="24"/>
          <w:lang w:eastAsia="nb-NO"/>
        </w:rPr>
        <w:t>Nys i armhulen eller på genseren din</w:t>
      </w:r>
    </w:p>
    <w:p w14:paraId="1DA5AC94" w14:textId="77777777" w:rsidR="00F15DA6" w:rsidRDefault="00F15DA6" w:rsidP="00F15DA6">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Når treningen er ferdig- forlat banen. </w:t>
      </w:r>
    </w:p>
    <w:p w14:paraId="77DA7CA2" w14:textId="77777777" w:rsidR="00F15DA6" w:rsidRDefault="00F15DA6" w:rsidP="00F15DA6">
      <w:pPr>
        <w:pStyle w:val="Listeavsnitt"/>
        <w:numPr>
          <w:ilvl w:val="0"/>
          <w:numId w:val="3"/>
        </w:numPr>
        <w:spacing w:before="100" w:beforeAutospacing="1" w:after="100" w:afterAutospacing="1" w:line="240" w:lineRule="auto"/>
        <w:rPr>
          <w:rFonts w:ascii="&amp;quot" w:eastAsia="Times New Roman" w:hAnsi="&amp;quot" w:cs="Times New Roman"/>
          <w:color w:val="131313"/>
          <w:sz w:val="24"/>
          <w:szCs w:val="24"/>
          <w:lang w:eastAsia="nb-NO"/>
        </w:rPr>
      </w:pPr>
      <w:r>
        <w:rPr>
          <w:rFonts w:ascii="&amp;quot" w:eastAsia="Times New Roman" w:hAnsi="&amp;quot" w:cs="Times New Roman"/>
          <w:color w:val="131313"/>
          <w:sz w:val="24"/>
          <w:szCs w:val="24"/>
          <w:lang w:eastAsia="nb-NO"/>
        </w:rPr>
        <w:t xml:space="preserve">Ta hensyn om det er andre som trener likt. </w:t>
      </w:r>
    </w:p>
    <w:p w14:paraId="13EC4F03" w14:textId="77777777" w:rsidR="00F15DA6" w:rsidRPr="0079773B" w:rsidRDefault="00F15DA6" w:rsidP="0079773B">
      <w:pPr>
        <w:spacing w:before="100" w:beforeAutospacing="1" w:after="100" w:afterAutospacing="1" w:line="240" w:lineRule="auto"/>
        <w:ind w:left="360"/>
        <w:rPr>
          <w:rFonts w:ascii="&amp;quot" w:eastAsia="Times New Roman" w:hAnsi="&amp;quot" w:cs="Times New Roman"/>
          <w:color w:val="131313"/>
          <w:sz w:val="24"/>
          <w:szCs w:val="24"/>
          <w:lang w:eastAsia="nb-NO"/>
        </w:rPr>
      </w:pPr>
    </w:p>
    <w:p w14:paraId="6B9FD8D0" w14:textId="77777777" w:rsidR="00651350" w:rsidRDefault="00651350" w:rsidP="00651350">
      <w:pPr>
        <w:pStyle w:val="Listeavsnitt"/>
        <w:spacing w:before="100" w:beforeAutospacing="1" w:after="100" w:afterAutospacing="1" w:line="240" w:lineRule="auto"/>
        <w:rPr>
          <w:rFonts w:ascii="&amp;quot" w:eastAsia="Times New Roman" w:hAnsi="&amp;quot" w:cs="Times New Roman"/>
          <w:color w:val="131313"/>
          <w:sz w:val="24"/>
          <w:szCs w:val="24"/>
          <w:lang w:eastAsia="nb-NO"/>
        </w:rPr>
      </w:pPr>
    </w:p>
    <w:p w14:paraId="6E4DA2A3" w14:textId="77777777" w:rsidR="00651350" w:rsidRPr="00F15DA6" w:rsidRDefault="00651350" w:rsidP="00651350">
      <w:pPr>
        <w:pStyle w:val="Listeavsnitt"/>
        <w:spacing w:before="100" w:beforeAutospacing="1" w:after="100" w:afterAutospacing="1" w:line="240" w:lineRule="auto"/>
        <w:rPr>
          <w:rFonts w:ascii="&amp;quot" w:eastAsia="Times New Roman" w:hAnsi="&amp;quot" w:cs="Times New Roman"/>
          <w:color w:val="131313"/>
          <w:sz w:val="24"/>
          <w:szCs w:val="24"/>
          <w:lang w:eastAsia="nb-NO"/>
        </w:rPr>
      </w:pPr>
      <w:proofErr w:type="spellStart"/>
      <w:r>
        <w:rPr>
          <w:rFonts w:ascii="&amp;quot" w:eastAsia="Times New Roman" w:hAnsi="&amp;quot" w:cs="Times New Roman"/>
          <w:color w:val="131313"/>
          <w:sz w:val="24"/>
          <w:szCs w:val="24"/>
          <w:lang w:eastAsia="nb-NO"/>
        </w:rPr>
        <w:t>Mvh</w:t>
      </w:r>
      <w:proofErr w:type="spellEnd"/>
      <w:r>
        <w:rPr>
          <w:rFonts w:ascii="&amp;quot" w:eastAsia="Times New Roman" w:hAnsi="&amp;quot" w:cs="Times New Roman"/>
          <w:color w:val="131313"/>
          <w:sz w:val="24"/>
          <w:szCs w:val="24"/>
          <w:lang w:eastAsia="nb-NO"/>
        </w:rPr>
        <w:t xml:space="preserve"> Fotbalhilsen fra Bente </w:t>
      </w:r>
    </w:p>
    <w:p w14:paraId="336549D1" w14:textId="77777777" w:rsidR="00F15DA6" w:rsidRPr="00CA3DFA" w:rsidRDefault="00F15DA6" w:rsidP="0088489C">
      <w:pPr>
        <w:spacing w:before="100" w:beforeAutospacing="1" w:after="100" w:afterAutospacing="1" w:line="240" w:lineRule="auto"/>
        <w:rPr>
          <w:rFonts w:ascii="&amp;quot" w:eastAsia="Times New Roman" w:hAnsi="&amp;quot" w:cs="Times New Roman"/>
          <w:color w:val="131313"/>
          <w:sz w:val="24"/>
          <w:szCs w:val="24"/>
          <w:lang w:eastAsia="nb-NO"/>
        </w:rPr>
      </w:pPr>
    </w:p>
    <w:p w14:paraId="4FCDA17B" w14:textId="77777777" w:rsidR="0088489C" w:rsidRPr="0088489C" w:rsidRDefault="0088489C" w:rsidP="0088489C">
      <w:pPr>
        <w:spacing w:before="100" w:beforeAutospacing="1" w:after="100" w:afterAutospacing="1" w:line="240" w:lineRule="auto"/>
        <w:rPr>
          <w:rFonts w:ascii="&amp;quot" w:eastAsia="Times New Roman" w:hAnsi="&amp;quot" w:cs="Times New Roman"/>
          <w:color w:val="131313"/>
          <w:sz w:val="24"/>
          <w:szCs w:val="24"/>
          <w:lang w:eastAsia="nb-NO"/>
        </w:rPr>
      </w:pPr>
    </w:p>
    <w:p w14:paraId="1EB8BB43" w14:textId="77777777" w:rsidR="00CA3DFA" w:rsidRDefault="00F15DA6">
      <w:r>
        <w:rPr>
          <w:noProof/>
          <w:lang w:eastAsia="nb-NO"/>
        </w:rPr>
        <w:drawing>
          <wp:inline distT="0" distB="0" distL="0" distR="0" wp14:anchorId="2FF4A912" wp14:editId="5806E610">
            <wp:extent cx="5029200" cy="5029200"/>
            <wp:effectExtent l="0" t="0" r="0" b="0"/>
            <wp:docPr id="1" name="Bilde 1" descr="https://www.fotball.no/imagevault/publishedmedia/93n56g5rii30pt2dqwk4/koronavettregler_barn_og_u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tball.no/imagevault/publishedmedia/93n56g5rii30pt2dqwk4/koronavettregler_barn_og_ung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9200" cy="5029200"/>
                    </a:xfrm>
                    <a:prstGeom prst="rect">
                      <a:avLst/>
                    </a:prstGeom>
                    <a:noFill/>
                    <a:ln>
                      <a:noFill/>
                    </a:ln>
                  </pic:spPr>
                </pic:pic>
              </a:graphicData>
            </a:graphic>
          </wp:inline>
        </w:drawing>
      </w:r>
    </w:p>
    <w:sectPr w:rsidR="00CA3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F3F43"/>
    <w:multiLevelType w:val="multilevel"/>
    <w:tmpl w:val="61D2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C4815"/>
    <w:multiLevelType w:val="multilevel"/>
    <w:tmpl w:val="FE60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50C8B"/>
    <w:multiLevelType w:val="hybridMultilevel"/>
    <w:tmpl w:val="205EF6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DFA"/>
    <w:rsid w:val="00222DC3"/>
    <w:rsid w:val="00651350"/>
    <w:rsid w:val="00712730"/>
    <w:rsid w:val="0079773B"/>
    <w:rsid w:val="0088489C"/>
    <w:rsid w:val="00B77004"/>
    <w:rsid w:val="00B92280"/>
    <w:rsid w:val="00CA3DFA"/>
    <w:rsid w:val="00F15DA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398C"/>
  <w15:docId w15:val="{D3EBFB2C-963E-4E47-8838-E8084F29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CA3DF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CA3DFA"/>
    <w:rPr>
      <w:b/>
      <w:bCs/>
    </w:rPr>
  </w:style>
  <w:style w:type="character" w:styleId="Utheving">
    <w:name w:val="Emphasis"/>
    <w:basedOn w:val="Standardskriftforavsnitt"/>
    <w:uiPriority w:val="20"/>
    <w:qFormat/>
    <w:rsid w:val="00CA3DFA"/>
    <w:rPr>
      <w:i/>
      <w:iCs/>
    </w:rPr>
  </w:style>
  <w:style w:type="paragraph" w:styleId="Bobletekst">
    <w:name w:val="Balloon Text"/>
    <w:basedOn w:val="Normal"/>
    <w:link w:val="BobletekstTegn"/>
    <w:uiPriority w:val="99"/>
    <w:semiHidden/>
    <w:unhideWhenUsed/>
    <w:rsid w:val="00F15DA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15DA6"/>
    <w:rPr>
      <w:rFonts w:ascii="Tahoma" w:hAnsi="Tahoma" w:cs="Tahoma"/>
      <w:sz w:val="16"/>
      <w:szCs w:val="16"/>
    </w:rPr>
  </w:style>
  <w:style w:type="paragraph" w:styleId="Listeavsnitt">
    <w:name w:val="List Paragraph"/>
    <w:basedOn w:val="Normal"/>
    <w:uiPriority w:val="34"/>
    <w:qFormat/>
    <w:rsid w:val="00F15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090541">
      <w:bodyDiv w:val="1"/>
      <w:marLeft w:val="0"/>
      <w:marRight w:val="0"/>
      <w:marTop w:val="0"/>
      <w:marBottom w:val="0"/>
      <w:divBdr>
        <w:top w:val="none" w:sz="0" w:space="0" w:color="auto"/>
        <w:left w:val="none" w:sz="0" w:space="0" w:color="auto"/>
        <w:bottom w:val="none" w:sz="0" w:space="0" w:color="auto"/>
        <w:right w:val="none" w:sz="0" w:space="0" w:color="auto"/>
      </w:divBdr>
    </w:div>
    <w:div w:id="1569145083">
      <w:bodyDiv w:val="1"/>
      <w:marLeft w:val="0"/>
      <w:marRight w:val="0"/>
      <w:marTop w:val="0"/>
      <w:marBottom w:val="0"/>
      <w:divBdr>
        <w:top w:val="none" w:sz="0" w:space="0" w:color="auto"/>
        <w:left w:val="none" w:sz="0" w:space="0" w:color="auto"/>
        <w:bottom w:val="none" w:sz="0" w:space="0" w:color="auto"/>
        <w:right w:val="none" w:sz="0" w:space="0" w:color="auto"/>
      </w:divBdr>
    </w:div>
    <w:div w:id="20265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1954</Characters>
  <Application>Microsoft Office Word</Application>
  <DocSecurity>4</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Bente</dc:creator>
  <cp:lastModifiedBy>Trine Haug</cp:lastModifiedBy>
  <cp:revision>2</cp:revision>
  <dcterms:created xsi:type="dcterms:W3CDTF">2020-04-22T12:39:00Z</dcterms:created>
  <dcterms:modified xsi:type="dcterms:W3CDTF">2020-04-22T12:39:00Z</dcterms:modified>
</cp:coreProperties>
</file>