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EBD36" w14:textId="77777777" w:rsidR="00D91B29" w:rsidRDefault="00760F87" w:rsidP="00760F87">
      <w:pPr>
        <w:pStyle w:val="BodySingle"/>
        <w:rPr>
          <w:lang w:val="nb-NO"/>
        </w:rPr>
      </w:pPr>
      <w:r>
        <w:rPr>
          <w:b/>
          <w:lang w:val="nb-NO"/>
        </w:rPr>
        <w:t>Vedlegg til lovnorm for idrettslaget Trønder-Lyn</w:t>
      </w:r>
      <w:r w:rsidR="00EE1C37">
        <w:rPr>
          <w:b/>
          <w:lang w:val="nb-NO"/>
        </w:rPr>
        <w:t xml:space="preserve"> (Organisasjonsnummer: 983 100 511).</w:t>
      </w:r>
    </w:p>
    <w:p w14:paraId="77CD9E46" w14:textId="77777777" w:rsidR="00760F87" w:rsidRDefault="00760F87" w:rsidP="00760F87">
      <w:pPr>
        <w:pStyle w:val="BodySingle"/>
        <w:rPr>
          <w:lang w:val="nb-NO"/>
        </w:rPr>
      </w:pPr>
    </w:p>
    <w:p w14:paraId="263DE595" w14:textId="77777777" w:rsidR="00760F87" w:rsidRDefault="00EE1C37" w:rsidP="00760F87">
      <w:pPr>
        <w:pStyle w:val="BodySingle"/>
        <w:rPr>
          <w:lang w:val="nb-NO"/>
        </w:rPr>
      </w:pPr>
      <w:r>
        <w:rPr>
          <w:lang w:val="nb-NO"/>
        </w:rPr>
        <w:t>Lovnorm for Idrettslaget</w:t>
      </w:r>
      <w:r w:rsidR="00760F87">
        <w:rPr>
          <w:lang w:val="nb-NO"/>
        </w:rPr>
        <w:t xml:space="preserve"> Trønder-Lyn stiftet 22. mars 1908.</w:t>
      </w:r>
    </w:p>
    <w:p w14:paraId="2F9D4C3D" w14:textId="77777777" w:rsidR="00760F87" w:rsidRDefault="00760F87" w:rsidP="00760F87">
      <w:pPr>
        <w:pStyle w:val="BodySingle"/>
        <w:rPr>
          <w:lang w:val="nb-NO"/>
        </w:rPr>
      </w:pPr>
    </w:p>
    <w:p w14:paraId="40828219" w14:textId="5DACE1F5" w:rsidR="00760F87" w:rsidRDefault="00760F87" w:rsidP="00760F87">
      <w:pPr>
        <w:pStyle w:val="BodySingle"/>
        <w:rPr>
          <w:lang w:val="nb-NO"/>
        </w:rPr>
      </w:pPr>
      <w:r>
        <w:rPr>
          <w:lang w:val="nb-NO"/>
        </w:rPr>
        <w:t>Vedtatt den 22. mars 1908 med senere endringer senest av 13. februar 2001, godkjent i idrettsstyret den 09. april 2001, samt endringsforslag vedtatt på årsmøte 10. mars 2009</w:t>
      </w:r>
      <w:r w:rsidR="003C184A">
        <w:rPr>
          <w:lang w:val="nb-NO"/>
        </w:rPr>
        <w:t>, 20. mars 2012</w:t>
      </w:r>
      <w:r>
        <w:rPr>
          <w:lang w:val="nb-NO"/>
        </w:rPr>
        <w:t xml:space="preserve"> og nå dette endrings</w:t>
      </w:r>
      <w:r w:rsidR="003C184A">
        <w:rPr>
          <w:lang w:val="nb-NO"/>
        </w:rPr>
        <w:t xml:space="preserve">forslaget </w:t>
      </w:r>
      <w:proofErr w:type="gramStart"/>
      <w:r w:rsidR="003C184A">
        <w:rPr>
          <w:lang w:val="nb-NO"/>
        </w:rPr>
        <w:t>vedtatt  på</w:t>
      </w:r>
      <w:proofErr w:type="gramEnd"/>
      <w:r w:rsidR="003C184A">
        <w:rPr>
          <w:lang w:val="nb-NO"/>
        </w:rPr>
        <w:t xml:space="preserve"> årsmøte 19</w:t>
      </w:r>
      <w:r>
        <w:rPr>
          <w:lang w:val="nb-NO"/>
        </w:rPr>
        <w:t>. mars 201</w:t>
      </w:r>
      <w:r w:rsidR="003C184A">
        <w:rPr>
          <w:lang w:val="nb-NO"/>
        </w:rPr>
        <w:t>3</w:t>
      </w:r>
      <w:r>
        <w:rPr>
          <w:lang w:val="nb-NO"/>
        </w:rPr>
        <w:t>.</w:t>
      </w:r>
    </w:p>
    <w:p w14:paraId="69C5CCED" w14:textId="77777777" w:rsidR="00760F87" w:rsidRDefault="00760F87" w:rsidP="00760F87">
      <w:pPr>
        <w:pStyle w:val="BodySingle"/>
        <w:rPr>
          <w:lang w:val="nb-NO"/>
        </w:rPr>
      </w:pPr>
    </w:p>
    <w:p w14:paraId="645383C0" w14:textId="77777777" w:rsidR="00760F87" w:rsidRDefault="00760F87" w:rsidP="00760F87">
      <w:pPr>
        <w:pStyle w:val="BodySingle"/>
        <w:rPr>
          <w:i/>
          <w:lang w:val="nb-NO"/>
        </w:rPr>
      </w:pPr>
      <w:proofErr w:type="gramStart"/>
      <w:r>
        <w:rPr>
          <w:i/>
          <w:lang w:val="nb-NO"/>
        </w:rPr>
        <w:t>”År</w:t>
      </w:r>
      <w:proofErr w:type="gramEnd"/>
      <w:r>
        <w:rPr>
          <w:i/>
          <w:lang w:val="nb-NO"/>
        </w:rPr>
        <w:t xml:space="preserve"> 1908, 22. mars samledes – efter endt hop- og langrend – en del ungdommer i Øvre Melhus i Arbeiderlokalet ”Arbeiderforeningen” på Rosmælen for at stifte en idrettsforening eller </w:t>
      </w:r>
      <w:proofErr w:type="spellStart"/>
      <w:r>
        <w:rPr>
          <w:i/>
          <w:lang w:val="nb-NO"/>
        </w:rPr>
        <w:t>idrætslag</w:t>
      </w:r>
      <w:proofErr w:type="spellEnd"/>
      <w:r>
        <w:rPr>
          <w:i/>
          <w:lang w:val="nb-NO"/>
        </w:rPr>
        <w:t>.</w:t>
      </w:r>
    </w:p>
    <w:p w14:paraId="72F24CEA" w14:textId="77777777" w:rsidR="00760F87" w:rsidRPr="003C184A" w:rsidRDefault="00760F87" w:rsidP="00760F87">
      <w:pPr>
        <w:pStyle w:val="BodySingle"/>
        <w:rPr>
          <w:lang w:val="da-DK"/>
        </w:rPr>
      </w:pPr>
      <w:r>
        <w:rPr>
          <w:i/>
          <w:lang w:val="nb-NO"/>
        </w:rPr>
        <w:t xml:space="preserve">Det bestemtes at </w:t>
      </w:r>
      <w:proofErr w:type="gramStart"/>
      <w:r>
        <w:rPr>
          <w:i/>
          <w:lang w:val="nb-NO"/>
        </w:rPr>
        <w:t>skiklubben ”Samhold</w:t>
      </w:r>
      <w:proofErr w:type="gramEnd"/>
      <w:r>
        <w:rPr>
          <w:i/>
          <w:lang w:val="nb-NO"/>
        </w:rPr>
        <w:t xml:space="preserve">”, som fremdeles </w:t>
      </w:r>
      <w:proofErr w:type="spellStart"/>
      <w:r>
        <w:rPr>
          <w:i/>
          <w:lang w:val="nb-NO"/>
        </w:rPr>
        <w:t>existerer</w:t>
      </w:r>
      <w:proofErr w:type="spellEnd"/>
      <w:r>
        <w:rPr>
          <w:i/>
          <w:lang w:val="nb-NO"/>
        </w:rPr>
        <w:t xml:space="preserve">, men som dog ikke har vært i virksomhet på en del </w:t>
      </w:r>
      <w:proofErr w:type="spellStart"/>
      <w:r>
        <w:rPr>
          <w:i/>
          <w:lang w:val="nb-NO"/>
        </w:rPr>
        <w:t>aar</w:t>
      </w:r>
      <w:proofErr w:type="spellEnd"/>
      <w:r>
        <w:rPr>
          <w:i/>
          <w:lang w:val="nb-NO"/>
        </w:rPr>
        <w:t xml:space="preserve">, overgår til og blir at </w:t>
      </w:r>
      <w:proofErr w:type="spellStart"/>
      <w:r>
        <w:rPr>
          <w:i/>
          <w:lang w:val="nb-NO"/>
        </w:rPr>
        <w:t>inndrage</w:t>
      </w:r>
      <w:proofErr w:type="spellEnd"/>
      <w:r>
        <w:rPr>
          <w:i/>
          <w:lang w:val="nb-NO"/>
        </w:rPr>
        <w:t xml:space="preserve"> i det nu </w:t>
      </w:r>
      <w:proofErr w:type="spellStart"/>
      <w:r>
        <w:rPr>
          <w:i/>
          <w:lang w:val="nb-NO"/>
        </w:rPr>
        <w:t>stftendes</w:t>
      </w:r>
      <w:proofErr w:type="spellEnd"/>
      <w:r>
        <w:rPr>
          <w:i/>
          <w:lang w:val="nb-NO"/>
        </w:rPr>
        <w:t xml:space="preserve"> </w:t>
      </w:r>
      <w:proofErr w:type="spellStart"/>
      <w:r>
        <w:rPr>
          <w:i/>
          <w:lang w:val="nb-NO"/>
        </w:rPr>
        <w:t>idrætslag</w:t>
      </w:r>
      <w:proofErr w:type="spellEnd"/>
      <w:r>
        <w:rPr>
          <w:i/>
          <w:lang w:val="nb-NO"/>
        </w:rPr>
        <w:t xml:space="preserve">, som dog ikke overtar nogen forpliktelse eller ansvar som </w:t>
      </w:r>
      <w:proofErr w:type="spellStart"/>
      <w:r>
        <w:rPr>
          <w:i/>
          <w:lang w:val="nb-NO"/>
        </w:rPr>
        <w:t>maate</w:t>
      </w:r>
      <w:proofErr w:type="spellEnd"/>
      <w:r>
        <w:rPr>
          <w:i/>
          <w:lang w:val="nb-NO"/>
        </w:rPr>
        <w:t xml:space="preserve"> </w:t>
      </w:r>
      <w:proofErr w:type="spellStart"/>
      <w:r>
        <w:rPr>
          <w:i/>
          <w:lang w:val="nb-NO"/>
        </w:rPr>
        <w:t>paahvile</w:t>
      </w:r>
      <w:proofErr w:type="spellEnd"/>
      <w:r>
        <w:rPr>
          <w:i/>
          <w:lang w:val="nb-NO"/>
        </w:rPr>
        <w:t xml:space="preserve"> den </w:t>
      </w:r>
      <w:proofErr w:type="spellStart"/>
      <w:r>
        <w:rPr>
          <w:i/>
          <w:lang w:val="nb-NO"/>
        </w:rPr>
        <w:t>nævnte</w:t>
      </w:r>
      <w:proofErr w:type="spellEnd"/>
      <w:r>
        <w:rPr>
          <w:i/>
          <w:lang w:val="nb-NO"/>
        </w:rPr>
        <w:t xml:space="preserve"> skiklubb.  </w:t>
      </w:r>
      <w:r w:rsidRPr="003C184A">
        <w:rPr>
          <w:i/>
          <w:lang w:val="da-DK"/>
        </w:rPr>
        <w:t>Det nystiftede lag, som blev givet navnet ”idrætslaget Lyn”, vil komme til at omfatte saavel vinter som sommeridræt.”</w:t>
      </w:r>
    </w:p>
    <w:p w14:paraId="547DA9FD" w14:textId="77777777" w:rsidR="000208DF" w:rsidRPr="003C184A" w:rsidRDefault="000208DF" w:rsidP="00760F87">
      <w:pPr>
        <w:pStyle w:val="BodySingle"/>
        <w:rPr>
          <w:lang w:val="da-DK"/>
        </w:rPr>
      </w:pPr>
    </w:p>
    <w:p w14:paraId="73EF27D9" w14:textId="77777777" w:rsidR="000208DF" w:rsidRDefault="000208DF" w:rsidP="00760F87">
      <w:pPr>
        <w:pStyle w:val="BodySingle"/>
        <w:rPr>
          <w:lang w:val="nb-NO"/>
        </w:rPr>
      </w:pPr>
      <w:r>
        <w:rPr>
          <w:lang w:val="nb-NO"/>
        </w:rPr>
        <w:t>Idrettslaget Trønder-Lyn er at allidrettslag som ble stiftet i 1908 og da med navnet Lyn.  Fordi det var tre idrettslag i Norge med samme navn, ble det i 1930 av Sentralforeningen bestemt at det eldste av disse lagene skulle få beholde navnet.  Fra dette tidspunktet ble Lyn endret til T</w:t>
      </w:r>
      <w:r w:rsidR="00C6677F">
        <w:rPr>
          <w:lang w:val="nb-NO"/>
        </w:rPr>
        <w:t>r</w:t>
      </w:r>
      <w:r>
        <w:rPr>
          <w:lang w:val="nb-NO"/>
        </w:rPr>
        <w:t>ønder-Lyn.</w:t>
      </w:r>
    </w:p>
    <w:p w14:paraId="38D8A0F9" w14:textId="77777777" w:rsidR="00DE59CF" w:rsidRDefault="00DE59CF" w:rsidP="00760F87">
      <w:pPr>
        <w:pStyle w:val="BodySingle"/>
        <w:rPr>
          <w:lang w:val="nb-NO"/>
        </w:rPr>
      </w:pPr>
    </w:p>
    <w:p w14:paraId="69A45515" w14:textId="77777777" w:rsidR="00DE59CF" w:rsidRDefault="00DE59CF" w:rsidP="00760F87">
      <w:pPr>
        <w:pStyle w:val="BodySingle"/>
        <w:rPr>
          <w:lang w:val="nb-NO"/>
        </w:rPr>
      </w:pPr>
      <w:r>
        <w:rPr>
          <w:b/>
          <w:lang w:val="nb-NO"/>
        </w:rPr>
        <w:t>Vedlegg til § 2 Organisasjon</w:t>
      </w:r>
    </w:p>
    <w:p w14:paraId="606104A8" w14:textId="77777777" w:rsidR="00DE59CF" w:rsidRDefault="00DE59CF" w:rsidP="00760F87">
      <w:pPr>
        <w:pStyle w:val="BodySingle"/>
        <w:rPr>
          <w:lang w:val="nb-NO"/>
        </w:rPr>
      </w:pPr>
    </w:p>
    <w:p w14:paraId="04FC8ECE" w14:textId="77777777" w:rsidR="00DE59CF" w:rsidRDefault="00DE59CF" w:rsidP="00760F87">
      <w:pPr>
        <w:pStyle w:val="BodySingle"/>
        <w:rPr>
          <w:lang w:val="nb-NO"/>
        </w:rPr>
      </w:pPr>
      <w:r>
        <w:rPr>
          <w:lang w:val="nb-NO"/>
        </w:rPr>
        <w:t>Tillegg til punkt (4).</w:t>
      </w:r>
    </w:p>
    <w:p w14:paraId="67FF2C48" w14:textId="416B020F" w:rsidR="00DE59CF" w:rsidRDefault="00DE59CF" w:rsidP="00760F87">
      <w:pPr>
        <w:pStyle w:val="BodySingle"/>
        <w:rPr>
          <w:lang w:val="nb-NO"/>
        </w:rPr>
      </w:pPr>
      <w:r>
        <w:rPr>
          <w:lang w:val="nb-NO"/>
        </w:rPr>
        <w:t xml:space="preserve">I Lov for Norges idrettsforbund og olympiske og </w:t>
      </w:r>
      <w:r w:rsidR="00AC2390">
        <w:rPr>
          <w:lang w:val="nb-NO"/>
        </w:rPr>
        <w:t>paralympiske</w:t>
      </w:r>
      <w:r>
        <w:rPr>
          <w:lang w:val="nb-NO"/>
        </w:rPr>
        <w:t xml:space="preserve"> komite er det et eget kapitel om idrettens barnerettigheter og bestemmelser om barneidrett.  Barneidrett er idrettsaktiviteter for barn til og med det året de fyller 12 år.  Utviklingsplan for de forskjellige aldersgrupper er der spesifisert.  Hovedmålet er at alle som driver barneidrett</w:t>
      </w:r>
      <w:r w:rsidR="00B56613">
        <w:rPr>
          <w:lang w:val="nb-NO"/>
        </w:rPr>
        <w:t xml:space="preserve"> bør følge en felles utviklingsplan for å sikre barna størst mulig variasjon og muligheter for stor bevegelseserfaring.</w:t>
      </w:r>
    </w:p>
    <w:p w14:paraId="4352AFE1" w14:textId="77777777" w:rsidR="00B56613" w:rsidRDefault="00B56613" w:rsidP="00760F87">
      <w:pPr>
        <w:pStyle w:val="BodySingle"/>
        <w:rPr>
          <w:lang w:val="nb-NO"/>
        </w:rPr>
      </w:pPr>
    </w:p>
    <w:p w14:paraId="56322FE4" w14:textId="77777777" w:rsidR="00B56613" w:rsidRPr="00DE59CF" w:rsidRDefault="00B56613" w:rsidP="00760F87">
      <w:pPr>
        <w:pStyle w:val="BodySingle"/>
        <w:rPr>
          <w:lang w:val="nb-NO"/>
        </w:rPr>
      </w:pPr>
      <w:r>
        <w:rPr>
          <w:lang w:val="nb-NO"/>
        </w:rPr>
        <w:t>Idrettslaget Trønder-Lyn ønsker at kravet om variasjon blir gjennomført ved at ingen avdelinger/idrettsgren skal utøve helårsidrett for barn under 12 år.  Nærmere overholdelse av dette kravet skal avdelingene bli enige om gjennom sportslig utvalg.</w:t>
      </w:r>
    </w:p>
    <w:p w14:paraId="5E641FE8" w14:textId="77777777" w:rsidR="00FA6640" w:rsidRDefault="00FA6640" w:rsidP="00760F87">
      <w:pPr>
        <w:pStyle w:val="BodySingle"/>
        <w:rPr>
          <w:lang w:val="nb-NO"/>
        </w:rPr>
      </w:pPr>
    </w:p>
    <w:p w14:paraId="4228FE91" w14:textId="77777777" w:rsidR="00FA6640" w:rsidRDefault="00FA6640" w:rsidP="00760F87">
      <w:pPr>
        <w:pStyle w:val="BodySingle"/>
        <w:rPr>
          <w:lang w:val="nb-NO"/>
        </w:rPr>
      </w:pPr>
      <w:r>
        <w:rPr>
          <w:b/>
          <w:lang w:val="nb-NO"/>
        </w:rPr>
        <w:t>Vedlegg til § 15, Årsmøtets oppgaver.</w:t>
      </w:r>
    </w:p>
    <w:p w14:paraId="39BAE11C" w14:textId="77777777" w:rsidR="00FA6640" w:rsidRDefault="00FA6640" w:rsidP="00760F87">
      <w:pPr>
        <w:pStyle w:val="BodySingle"/>
        <w:rPr>
          <w:lang w:val="nb-NO"/>
        </w:rPr>
      </w:pPr>
    </w:p>
    <w:p w14:paraId="515AC03E" w14:textId="77777777" w:rsidR="00FA6640" w:rsidRDefault="00FA6640" w:rsidP="00FA6640">
      <w:pPr>
        <w:pStyle w:val="BodySingle"/>
        <w:numPr>
          <w:ilvl w:val="0"/>
          <w:numId w:val="17"/>
        </w:numPr>
        <w:rPr>
          <w:lang w:val="nb-NO"/>
        </w:rPr>
      </w:pPr>
      <w:r>
        <w:rPr>
          <w:lang w:val="nb-NO"/>
        </w:rPr>
        <w:t>Tillitsvalgte i IL Trønder-Lyn velges for 2 år om gangen,</w:t>
      </w:r>
      <w:r w:rsidR="00497CB0">
        <w:rPr>
          <w:lang w:val="nb-NO"/>
        </w:rPr>
        <w:t xml:space="preserve"> med unntak av leder i Hovedstyret som velges for 1 år.  Alle tillitsvalgte</w:t>
      </w:r>
      <w:r>
        <w:rPr>
          <w:lang w:val="nb-NO"/>
        </w:rPr>
        <w:t xml:space="preserve"> velges til fastlagte funksjoner.  For å sikre kontinuitet i styrets arbeid, er det en målsetti</w:t>
      </w:r>
      <w:r w:rsidR="00497CB0">
        <w:rPr>
          <w:lang w:val="nb-NO"/>
        </w:rPr>
        <w:t>ng at det skal bli slik at styremedlem</w:t>
      </w:r>
      <w:r>
        <w:rPr>
          <w:lang w:val="nb-NO"/>
        </w:rPr>
        <w:t xml:space="preserve"> og sekretær velges et år, mens nestleder og kasserer velges det neste året.</w:t>
      </w:r>
    </w:p>
    <w:p w14:paraId="218DF8E5" w14:textId="77777777" w:rsidR="00FA6640" w:rsidRDefault="00FA6640" w:rsidP="00FA6640">
      <w:pPr>
        <w:pStyle w:val="BodySingle"/>
        <w:numPr>
          <w:ilvl w:val="0"/>
          <w:numId w:val="17"/>
        </w:numPr>
        <w:rPr>
          <w:lang w:val="nb-NO"/>
        </w:rPr>
      </w:pPr>
      <w:r>
        <w:rPr>
          <w:lang w:val="nb-NO"/>
        </w:rPr>
        <w:t>Så fremt avdelinger ikke har egne årsmøter, velges minimum avdelingsleder og kasserer til disse.</w:t>
      </w:r>
    </w:p>
    <w:p w14:paraId="5E923205" w14:textId="77777777" w:rsidR="00FA6640" w:rsidRDefault="00FA6640" w:rsidP="00FA6640">
      <w:pPr>
        <w:pStyle w:val="BodySingle"/>
        <w:numPr>
          <w:ilvl w:val="0"/>
          <w:numId w:val="17"/>
        </w:numPr>
        <w:rPr>
          <w:lang w:val="nb-NO"/>
        </w:rPr>
      </w:pPr>
      <w:r>
        <w:rPr>
          <w:lang w:val="nb-NO"/>
        </w:rPr>
        <w:t>Laget velger et styremedlem til AL Kjeller`n, samt 2 representanter til årsmøte i AL Kjeller`n.</w:t>
      </w:r>
    </w:p>
    <w:p w14:paraId="2995D8F0" w14:textId="77777777" w:rsidR="00FA6640" w:rsidRDefault="00FA6640" w:rsidP="00FA6640">
      <w:pPr>
        <w:pStyle w:val="BodySingle"/>
        <w:rPr>
          <w:lang w:val="nb-NO"/>
        </w:rPr>
      </w:pPr>
    </w:p>
    <w:p w14:paraId="74B030F9" w14:textId="77777777" w:rsidR="00FA6640" w:rsidRDefault="00FA6640" w:rsidP="00FA6640">
      <w:pPr>
        <w:pStyle w:val="BodySingle"/>
        <w:rPr>
          <w:lang w:val="nb-NO"/>
        </w:rPr>
      </w:pPr>
      <w:r>
        <w:rPr>
          <w:b/>
          <w:lang w:val="nb-NO"/>
        </w:rPr>
        <w:t>Vedlegg til § 18, Idrettslagets styre.</w:t>
      </w:r>
    </w:p>
    <w:p w14:paraId="2653ACBB" w14:textId="77777777" w:rsidR="00FA6640" w:rsidRDefault="00FA6640" w:rsidP="00FA6640">
      <w:pPr>
        <w:pStyle w:val="BodySingle"/>
        <w:rPr>
          <w:lang w:val="nb-NO"/>
        </w:rPr>
      </w:pPr>
    </w:p>
    <w:p w14:paraId="7316478A" w14:textId="77777777" w:rsidR="00FA6640" w:rsidRDefault="00FA6640" w:rsidP="00FA6640">
      <w:pPr>
        <w:pStyle w:val="BodySingle"/>
        <w:rPr>
          <w:lang w:val="nb-NO"/>
        </w:rPr>
      </w:pPr>
      <w:r>
        <w:rPr>
          <w:lang w:val="nb-NO"/>
        </w:rPr>
        <w:t xml:space="preserve">Ad </w:t>
      </w:r>
      <w:proofErr w:type="spellStart"/>
      <w:r>
        <w:rPr>
          <w:lang w:val="nb-NO"/>
        </w:rPr>
        <w:t>pkt</w:t>
      </w:r>
      <w:proofErr w:type="spellEnd"/>
      <w:r>
        <w:rPr>
          <w:lang w:val="nb-NO"/>
        </w:rPr>
        <w:t xml:space="preserve"> (2) b om økonomistyring.</w:t>
      </w:r>
    </w:p>
    <w:p w14:paraId="38C36F85" w14:textId="77777777" w:rsidR="004B7669" w:rsidRDefault="004B7669" w:rsidP="00FA6640">
      <w:pPr>
        <w:pStyle w:val="BodySingle"/>
        <w:rPr>
          <w:lang w:val="nb-NO"/>
        </w:rPr>
      </w:pPr>
    </w:p>
    <w:p w14:paraId="3C9A1ADB" w14:textId="77777777" w:rsidR="004B7669" w:rsidRDefault="004B7669" w:rsidP="00FA6640">
      <w:pPr>
        <w:pStyle w:val="BodySingle"/>
        <w:rPr>
          <w:lang w:val="nb-NO"/>
        </w:rPr>
      </w:pPr>
      <w:r>
        <w:rPr>
          <w:lang w:val="nb-NO"/>
        </w:rPr>
        <w:t>Hovedprinsipper for fordeling av inntekter og kostnader.</w:t>
      </w:r>
    </w:p>
    <w:p w14:paraId="7F051FB8" w14:textId="4933BC8A" w:rsidR="004B7669" w:rsidRDefault="004B7669" w:rsidP="00FA6640">
      <w:pPr>
        <w:pStyle w:val="BodySingle"/>
        <w:rPr>
          <w:lang w:val="nb-NO"/>
        </w:rPr>
      </w:pPr>
      <w:r>
        <w:rPr>
          <w:lang w:val="nb-NO"/>
        </w:rPr>
        <w:t>Inntekter som for eksempel Kommunale tilskudd, LAM-midler fra Norges idrettsforbund, sponsormidler, merverdiavgiftskompensasjon, midler fra grasrotandelen</w:t>
      </w:r>
      <w:r w:rsidR="00CD5C26">
        <w:rPr>
          <w:lang w:val="nb-NO"/>
        </w:rPr>
        <w:t xml:space="preserve"> til Norsk Tipping</w:t>
      </w:r>
      <w:r>
        <w:rPr>
          <w:lang w:val="nb-NO"/>
        </w:rPr>
        <w:t xml:space="preserve"> skal fordeles i henhold til en fordelingsnøkkel som vedtas på Årsmøte.  Det kan vedtas at enkelte midler kan tilføres Hovedstyret i sin helhet.</w:t>
      </w:r>
    </w:p>
    <w:p w14:paraId="029EBFB9" w14:textId="77777777" w:rsidR="004B7669" w:rsidRDefault="004B7669" w:rsidP="00FA6640">
      <w:pPr>
        <w:pStyle w:val="BodySingle"/>
        <w:rPr>
          <w:lang w:val="nb-NO"/>
        </w:rPr>
      </w:pPr>
    </w:p>
    <w:p w14:paraId="1F2DC2A6" w14:textId="60D4C595" w:rsidR="004B7669" w:rsidRDefault="004B7669" w:rsidP="00FA6640">
      <w:pPr>
        <w:pStyle w:val="BodySingle"/>
        <w:rPr>
          <w:lang w:val="nb-NO"/>
        </w:rPr>
      </w:pPr>
      <w:r>
        <w:rPr>
          <w:lang w:val="nb-NO"/>
        </w:rPr>
        <w:t>Tilskudd mottatt for nyanlegg og rehabilitering: Eventuelt overskudd ved mottak av slike tilskudd skal deles likt mellom aktuell avdeling og Hovedstyret.  (Dette kan oppstå på anlegg der det i stor grad har vært dugnadsarbeider</w:t>
      </w:r>
      <w:r w:rsidR="00CD5C26">
        <w:rPr>
          <w:lang w:val="nb-NO"/>
        </w:rPr>
        <w:t>).</w:t>
      </w:r>
    </w:p>
    <w:p w14:paraId="399114C0" w14:textId="77777777" w:rsidR="00CD5C26" w:rsidRDefault="00CD5C26" w:rsidP="00FA6640">
      <w:pPr>
        <w:pStyle w:val="BodySingle"/>
        <w:rPr>
          <w:lang w:val="nb-NO"/>
        </w:rPr>
      </w:pPr>
    </w:p>
    <w:p w14:paraId="0DD5EE4F" w14:textId="77777777" w:rsidR="00CD5C26" w:rsidRDefault="00CD5C26" w:rsidP="00FA6640">
      <w:pPr>
        <w:pStyle w:val="BodySingle"/>
        <w:rPr>
          <w:lang w:val="nb-NO"/>
        </w:rPr>
      </w:pPr>
      <w:r>
        <w:rPr>
          <w:lang w:val="nb-NO"/>
        </w:rPr>
        <w:t xml:space="preserve">Inntekter ved utleie av anlegg går til den avdelingen som bruker anlegget i sin idrett og som har ettersyn med anlegget.   Hovedstyret og andre avdelinger eller grupper i Trønder-Lyn kan etter avtale med aktuell avdeling bruke anlegget uten å betale leie.  Anlegget kan ikke leies ut slik at det blir til hinder for idrettslig aktivitet i IL </w:t>
      </w:r>
      <w:r>
        <w:rPr>
          <w:lang w:val="nb-NO"/>
        </w:rPr>
        <w:lastRenderedPageBreak/>
        <w:t>Trønder-Lyn.  Hovedstyret holdes orientert om omfanget av utleie.  Det forventes at eventuelle overskudd av utleie blir brukt til å holde anlegget vedlike.</w:t>
      </w:r>
    </w:p>
    <w:p w14:paraId="6323F708" w14:textId="77777777" w:rsidR="00CD5C26" w:rsidRDefault="00CD5C26" w:rsidP="00FA6640">
      <w:pPr>
        <w:pStyle w:val="BodySingle"/>
        <w:rPr>
          <w:lang w:val="nb-NO"/>
        </w:rPr>
      </w:pPr>
    </w:p>
    <w:p w14:paraId="75C8DFCB" w14:textId="77777777" w:rsidR="00CD5C26" w:rsidRDefault="00CD5C26" w:rsidP="00FA6640">
      <w:pPr>
        <w:pStyle w:val="BodySingle"/>
        <w:rPr>
          <w:lang w:val="nb-NO"/>
        </w:rPr>
      </w:pPr>
      <w:r>
        <w:rPr>
          <w:lang w:val="nb-NO"/>
        </w:rPr>
        <w:t>Avdelingene beholder parkeringsinntekter på anleggene.</w:t>
      </w:r>
    </w:p>
    <w:p w14:paraId="363E728C" w14:textId="77777777" w:rsidR="00CD5C26" w:rsidRDefault="00CD5C26" w:rsidP="00FA6640">
      <w:pPr>
        <w:pStyle w:val="BodySingle"/>
        <w:rPr>
          <w:lang w:val="nb-NO"/>
        </w:rPr>
      </w:pPr>
    </w:p>
    <w:p w14:paraId="14BD2BD2" w14:textId="77777777" w:rsidR="00CD5C26" w:rsidRDefault="00CD5C26" w:rsidP="00FA6640">
      <w:pPr>
        <w:pStyle w:val="BodySingle"/>
        <w:rPr>
          <w:lang w:val="nb-NO"/>
        </w:rPr>
      </w:pPr>
      <w:r>
        <w:rPr>
          <w:lang w:val="nb-NO"/>
        </w:rPr>
        <w:t>I utgangspunktet betaler avdelingene sine egne utgifter, også utgifter på anleggene.</w:t>
      </w:r>
    </w:p>
    <w:p w14:paraId="3846CB4A" w14:textId="77777777" w:rsidR="00CD5C26" w:rsidRDefault="00CD5C26" w:rsidP="00FA6640">
      <w:pPr>
        <w:pStyle w:val="BodySingle"/>
        <w:rPr>
          <w:lang w:val="nb-NO"/>
        </w:rPr>
      </w:pPr>
      <w:r>
        <w:rPr>
          <w:lang w:val="nb-NO"/>
        </w:rPr>
        <w:t>Hovedstyret betaler alle lagets forsikringer</w:t>
      </w:r>
      <w:r w:rsidR="001E4860">
        <w:rPr>
          <w:lang w:val="nb-NO"/>
        </w:rPr>
        <w:t xml:space="preserve"> som gjelder anlegg og maskinelt utstyr.</w:t>
      </w:r>
    </w:p>
    <w:p w14:paraId="0EF1B1F9" w14:textId="77777777" w:rsidR="001E4860" w:rsidRDefault="001E4860" w:rsidP="00FA6640">
      <w:pPr>
        <w:pStyle w:val="BodySingle"/>
        <w:rPr>
          <w:lang w:val="nb-NO"/>
        </w:rPr>
      </w:pPr>
      <w:r>
        <w:rPr>
          <w:lang w:val="nb-NO"/>
        </w:rPr>
        <w:t>Hovedstyret betaler leieutgifter til grunneiere som det er inngått leieavtaler med.</w:t>
      </w:r>
    </w:p>
    <w:p w14:paraId="694559FF" w14:textId="77777777" w:rsidR="001E4860" w:rsidRDefault="001E4860" w:rsidP="00FA6640">
      <w:pPr>
        <w:pStyle w:val="BodySingle"/>
        <w:rPr>
          <w:lang w:val="nb-NO"/>
        </w:rPr>
      </w:pPr>
      <w:r>
        <w:rPr>
          <w:lang w:val="nb-NO"/>
        </w:rPr>
        <w:t>Hovedstyret betaler utgifter i forbindelse med regnskapsføring.</w:t>
      </w:r>
    </w:p>
    <w:p w14:paraId="249A82DA" w14:textId="77777777" w:rsidR="001E4860" w:rsidRDefault="001E4860" w:rsidP="00FA6640">
      <w:pPr>
        <w:pStyle w:val="BodySingle"/>
        <w:rPr>
          <w:lang w:val="nb-NO"/>
        </w:rPr>
      </w:pPr>
      <w:r>
        <w:rPr>
          <w:lang w:val="nb-NO"/>
        </w:rPr>
        <w:t>Avdelingene betaler brøyteutgifter ved anleggene.</w:t>
      </w:r>
    </w:p>
    <w:p w14:paraId="569A984C" w14:textId="77777777" w:rsidR="001E4860" w:rsidRDefault="001E4860" w:rsidP="00FA6640">
      <w:pPr>
        <w:pStyle w:val="BodySingle"/>
        <w:rPr>
          <w:lang w:val="nb-NO"/>
        </w:rPr>
      </w:pPr>
      <w:r>
        <w:rPr>
          <w:lang w:val="nb-NO"/>
        </w:rPr>
        <w:t>Avdelingene betaler strømutgifter på anleggene.</w:t>
      </w:r>
    </w:p>
    <w:p w14:paraId="03D170CF" w14:textId="77777777" w:rsidR="001E4860" w:rsidRDefault="001E4860" w:rsidP="00FA6640">
      <w:pPr>
        <w:pStyle w:val="BodySingle"/>
        <w:rPr>
          <w:lang w:val="nb-NO"/>
        </w:rPr>
      </w:pPr>
    </w:p>
    <w:p w14:paraId="14E15678" w14:textId="77777777" w:rsidR="001E4860" w:rsidRDefault="001E4860" w:rsidP="00FA6640">
      <w:pPr>
        <w:pStyle w:val="BodySingle"/>
        <w:rPr>
          <w:lang w:val="nb-NO"/>
        </w:rPr>
      </w:pPr>
      <w:r>
        <w:rPr>
          <w:lang w:val="nb-NO"/>
        </w:rPr>
        <w:t>Sikkerhetsfond</w:t>
      </w:r>
    </w:p>
    <w:p w14:paraId="23BF05F3" w14:textId="77777777" w:rsidR="001E4860" w:rsidRDefault="001E4860" w:rsidP="00FA6640">
      <w:pPr>
        <w:pStyle w:val="BodySingle"/>
        <w:rPr>
          <w:lang w:val="nb-NO"/>
        </w:rPr>
      </w:pPr>
      <w:r>
        <w:rPr>
          <w:lang w:val="nb-NO"/>
        </w:rPr>
        <w:t>IL Trønder-Lyn skal kontinuerlig arbeide med å bygge opp et fond (egenkapital) for å sikre følgende målsettinger:</w:t>
      </w:r>
    </w:p>
    <w:p w14:paraId="7253F246" w14:textId="77777777" w:rsidR="001E4860" w:rsidRDefault="001E4860" w:rsidP="001E4860">
      <w:pPr>
        <w:pStyle w:val="BodySingle"/>
        <w:numPr>
          <w:ilvl w:val="0"/>
          <w:numId w:val="18"/>
        </w:numPr>
        <w:rPr>
          <w:lang w:val="nb-NO"/>
        </w:rPr>
      </w:pPr>
      <w:r>
        <w:rPr>
          <w:lang w:val="nb-NO"/>
        </w:rPr>
        <w:t>Sikre handlefrihet for idrettslaget</w:t>
      </w:r>
    </w:p>
    <w:p w14:paraId="19824DB6" w14:textId="77777777" w:rsidR="001E4860" w:rsidRDefault="001E4860" w:rsidP="001E4860">
      <w:pPr>
        <w:pStyle w:val="BodySingle"/>
        <w:numPr>
          <w:ilvl w:val="0"/>
          <w:numId w:val="18"/>
        </w:numPr>
        <w:rPr>
          <w:lang w:val="nb-NO"/>
        </w:rPr>
      </w:pPr>
      <w:r>
        <w:rPr>
          <w:lang w:val="nb-NO"/>
        </w:rPr>
        <w:t>Unngå å ta opp lån i bank.</w:t>
      </w:r>
    </w:p>
    <w:p w14:paraId="36EBF059" w14:textId="77777777" w:rsidR="001E4860" w:rsidRDefault="001E4860" w:rsidP="001E4860">
      <w:pPr>
        <w:pStyle w:val="BodySingle"/>
        <w:numPr>
          <w:ilvl w:val="0"/>
          <w:numId w:val="18"/>
        </w:numPr>
        <w:rPr>
          <w:lang w:val="nb-NO"/>
        </w:rPr>
      </w:pPr>
      <w:r>
        <w:rPr>
          <w:lang w:val="nb-NO"/>
        </w:rPr>
        <w:t>Ha økonomisk sikkerhet til å håndtere uforutsette utgifter og hendelser.</w:t>
      </w:r>
    </w:p>
    <w:p w14:paraId="147046C6" w14:textId="77777777" w:rsidR="001E4860" w:rsidRDefault="001E4860" w:rsidP="001E4860">
      <w:pPr>
        <w:pStyle w:val="BodySingle"/>
        <w:numPr>
          <w:ilvl w:val="0"/>
          <w:numId w:val="18"/>
        </w:numPr>
        <w:rPr>
          <w:lang w:val="nb-NO"/>
        </w:rPr>
      </w:pPr>
      <w:r>
        <w:rPr>
          <w:lang w:val="nb-NO"/>
        </w:rPr>
        <w:t>Sikre finansiering av nyanlegg og rehabilitering av eksisterende anlegg.</w:t>
      </w:r>
    </w:p>
    <w:p w14:paraId="3257D580" w14:textId="77777777" w:rsidR="00C31243" w:rsidRDefault="00C31243" w:rsidP="001E4860">
      <w:pPr>
        <w:pStyle w:val="BodySingle"/>
        <w:numPr>
          <w:ilvl w:val="0"/>
          <w:numId w:val="18"/>
        </w:numPr>
        <w:rPr>
          <w:lang w:val="nb-NO"/>
        </w:rPr>
      </w:pPr>
      <w:r>
        <w:rPr>
          <w:lang w:val="nb-NO"/>
        </w:rPr>
        <w:t>Gi interne lån til selskapets avdelinger ved behov.</w:t>
      </w:r>
    </w:p>
    <w:p w14:paraId="6EA6527C" w14:textId="77777777" w:rsidR="001E4860" w:rsidRDefault="001E4860" w:rsidP="001E4860">
      <w:pPr>
        <w:pStyle w:val="BodySingle"/>
        <w:rPr>
          <w:lang w:val="nb-NO"/>
        </w:rPr>
      </w:pPr>
      <w:r>
        <w:rPr>
          <w:lang w:val="nb-NO"/>
        </w:rPr>
        <w:t>Fondsmidlene plasseres på høyrentekonto i bank og blir klassifisert som bundet egenkapital i regnskape</w:t>
      </w:r>
      <w:r w:rsidR="00C31243">
        <w:rPr>
          <w:lang w:val="nb-NO"/>
        </w:rPr>
        <w:t>t</w:t>
      </w:r>
      <w:r>
        <w:rPr>
          <w:lang w:val="nb-NO"/>
        </w:rPr>
        <w:t>.</w:t>
      </w:r>
    </w:p>
    <w:p w14:paraId="7DB747B8" w14:textId="77777777" w:rsidR="00C31243" w:rsidRDefault="00C31243" w:rsidP="001E4860">
      <w:pPr>
        <w:pStyle w:val="BodySingle"/>
        <w:rPr>
          <w:lang w:val="nb-NO"/>
        </w:rPr>
      </w:pPr>
    </w:p>
    <w:p w14:paraId="7B47549A" w14:textId="1FA88F00" w:rsidR="00C31243" w:rsidRDefault="00C31243" w:rsidP="001E4860">
      <w:pPr>
        <w:pStyle w:val="BodySingle"/>
        <w:rPr>
          <w:lang w:val="nb-NO"/>
        </w:rPr>
      </w:pPr>
      <w:r>
        <w:rPr>
          <w:b/>
          <w:lang w:val="nb-NO"/>
        </w:rPr>
        <w:t>Vedlegg til § 1</w:t>
      </w:r>
      <w:r w:rsidR="00AC2390">
        <w:rPr>
          <w:b/>
          <w:lang w:val="nb-NO"/>
        </w:rPr>
        <w:t>2</w:t>
      </w:r>
      <w:r>
        <w:rPr>
          <w:b/>
          <w:lang w:val="nb-NO"/>
        </w:rPr>
        <w:t>, Grupper/avdelinger/komiteer.</w:t>
      </w:r>
    </w:p>
    <w:p w14:paraId="7A859466" w14:textId="77777777" w:rsidR="00C31243" w:rsidRDefault="00C31243" w:rsidP="001E4860">
      <w:pPr>
        <w:pStyle w:val="BodySingle"/>
        <w:rPr>
          <w:lang w:val="nb-NO"/>
        </w:rPr>
      </w:pPr>
    </w:p>
    <w:p w14:paraId="719B0204" w14:textId="77777777" w:rsidR="00C31243" w:rsidRDefault="00C31243" w:rsidP="001E4860">
      <w:pPr>
        <w:pStyle w:val="BodySingle"/>
        <w:rPr>
          <w:lang w:val="nb-NO"/>
        </w:rPr>
      </w:pPr>
      <w:r>
        <w:rPr>
          <w:lang w:val="nb-NO"/>
        </w:rPr>
        <w:t>Hovedstyret koordinerer barneidretten i samarbeid med avdelingene og etter retningslinjer gitt av Norges Idrettsforbund.</w:t>
      </w:r>
    </w:p>
    <w:p w14:paraId="62A9421F" w14:textId="77777777" w:rsidR="00C31243" w:rsidRDefault="00C31243" w:rsidP="001E4860">
      <w:pPr>
        <w:pStyle w:val="BodySingle"/>
        <w:rPr>
          <w:lang w:val="nb-NO"/>
        </w:rPr>
      </w:pPr>
    </w:p>
    <w:p w14:paraId="125A840B" w14:textId="77777777" w:rsidR="00C31243" w:rsidRDefault="00C31243" w:rsidP="001E4860">
      <w:pPr>
        <w:pStyle w:val="BodySingle"/>
        <w:rPr>
          <w:lang w:val="nb-NO"/>
        </w:rPr>
      </w:pPr>
      <w:r>
        <w:rPr>
          <w:lang w:val="nb-NO"/>
        </w:rPr>
        <w:t>Idrettslaget er organisert med følgende avdelinger underlagt Hovedstyret:</w:t>
      </w:r>
    </w:p>
    <w:p w14:paraId="3588593D" w14:textId="77777777" w:rsidR="00C31243" w:rsidRDefault="00C31243" w:rsidP="00C31243">
      <w:pPr>
        <w:pStyle w:val="BodySingle"/>
        <w:numPr>
          <w:ilvl w:val="0"/>
          <w:numId w:val="18"/>
        </w:numPr>
        <w:rPr>
          <w:lang w:val="nb-NO"/>
        </w:rPr>
      </w:pPr>
      <w:r>
        <w:rPr>
          <w:lang w:val="nb-NO"/>
        </w:rPr>
        <w:t>Fotball</w:t>
      </w:r>
    </w:p>
    <w:p w14:paraId="4AD43853" w14:textId="77777777" w:rsidR="00C31243" w:rsidRDefault="00C31243" w:rsidP="00C31243">
      <w:pPr>
        <w:pStyle w:val="BodySingle"/>
        <w:numPr>
          <w:ilvl w:val="0"/>
          <w:numId w:val="18"/>
        </w:numPr>
        <w:rPr>
          <w:lang w:val="nb-NO"/>
        </w:rPr>
      </w:pPr>
      <w:r>
        <w:rPr>
          <w:lang w:val="nb-NO"/>
        </w:rPr>
        <w:t>Håndball</w:t>
      </w:r>
    </w:p>
    <w:p w14:paraId="4A81A6B6" w14:textId="1B5E6DEB" w:rsidR="00C31243" w:rsidRDefault="00C31243" w:rsidP="00C31243">
      <w:pPr>
        <w:pStyle w:val="BodySingle"/>
        <w:numPr>
          <w:ilvl w:val="0"/>
          <w:numId w:val="18"/>
        </w:numPr>
        <w:rPr>
          <w:lang w:val="nb-NO"/>
        </w:rPr>
      </w:pPr>
      <w:r>
        <w:rPr>
          <w:lang w:val="nb-NO"/>
        </w:rPr>
        <w:t>Ski</w:t>
      </w:r>
      <w:r w:rsidR="00AC2390">
        <w:rPr>
          <w:lang w:val="nb-NO"/>
        </w:rPr>
        <w:t xml:space="preserve"> (herunder Skiskyting)</w:t>
      </w:r>
    </w:p>
    <w:p w14:paraId="6AE576CC" w14:textId="77777777" w:rsidR="00C31243" w:rsidRDefault="00C31243" w:rsidP="00C31243">
      <w:pPr>
        <w:pStyle w:val="BodySingle"/>
        <w:numPr>
          <w:ilvl w:val="0"/>
          <w:numId w:val="18"/>
        </w:numPr>
        <w:rPr>
          <w:lang w:val="nb-NO"/>
        </w:rPr>
      </w:pPr>
      <w:r>
        <w:rPr>
          <w:lang w:val="nb-NO"/>
        </w:rPr>
        <w:t>Trim</w:t>
      </w:r>
    </w:p>
    <w:p w14:paraId="59E109C1" w14:textId="77777777" w:rsidR="00513AE7" w:rsidRDefault="00513AE7" w:rsidP="00513AE7">
      <w:pPr>
        <w:pStyle w:val="BodySingle"/>
        <w:rPr>
          <w:lang w:val="nb-NO"/>
        </w:rPr>
      </w:pPr>
    </w:p>
    <w:p w14:paraId="1C57FD21" w14:textId="77777777" w:rsidR="00513AE7" w:rsidRDefault="00513AE7" w:rsidP="00513AE7">
      <w:pPr>
        <w:pStyle w:val="BodySingle"/>
        <w:rPr>
          <w:lang w:val="nb-NO"/>
        </w:rPr>
      </w:pPr>
    </w:p>
    <w:p w14:paraId="0B6AFFCF" w14:textId="1EA55ED4" w:rsidR="00513AE7" w:rsidRPr="00C31243" w:rsidRDefault="00513AE7" w:rsidP="00513AE7">
      <w:pPr>
        <w:pStyle w:val="BodySingle"/>
        <w:rPr>
          <w:lang w:val="nb-NO"/>
        </w:rPr>
      </w:pPr>
      <w:r>
        <w:rPr>
          <w:lang w:val="nb-NO"/>
        </w:rPr>
        <w:t>Kvål, 20.03.2024</w:t>
      </w:r>
    </w:p>
    <w:sectPr w:rsidR="00513AE7" w:rsidRPr="00C31243" w:rsidSect="00D91B29">
      <w:pgSz w:w="11906" w:h="16838" w:code="9"/>
      <w:pgMar w:top="1474" w:right="1021" w:bottom="1474" w:left="102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B3E84" w14:textId="77777777" w:rsidR="000C4AE9" w:rsidRDefault="000C4AE9">
      <w:pPr>
        <w:spacing w:after="0" w:line="240" w:lineRule="auto"/>
      </w:pPr>
      <w:r>
        <w:separator/>
      </w:r>
    </w:p>
  </w:endnote>
  <w:endnote w:type="continuationSeparator" w:id="0">
    <w:p w14:paraId="07B2AAC2" w14:textId="77777777" w:rsidR="000C4AE9" w:rsidRDefault="000C4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EFB9B" w14:textId="77777777" w:rsidR="000C4AE9" w:rsidRDefault="000C4AE9">
      <w:pPr>
        <w:spacing w:after="0" w:line="240" w:lineRule="auto"/>
      </w:pPr>
      <w:r>
        <w:separator/>
      </w:r>
    </w:p>
  </w:footnote>
  <w:footnote w:type="continuationSeparator" w:id="0">
    <w:p w14:paraId="29998147" w14:textId="77777777" w:rsidR="000C4AE9" w:rsidRDefault="000C4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60C04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A8CD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8E8104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5FCDCB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3EE7E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C00FD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3D28B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3CCD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B4699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24ED8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CE0081"/>
    <w:multiLevelType w:val="hybridMultilevel"/>
    <w:tmpl w:val="FACA9A1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0984408E"/>
    <w:multiLevelType w:val="multilevel"/>
    <w:tmpl w:val="EE3860A0"/>
    <w:name w:val="PwCListNumbers1"/>
    <w:styleLink w:val="PwCListNumbers1"/>
    <w:lvl w:ilvl="0">
      <w:start w:val="1"/>
      <w:numFmt w:val="decimal"/>
      <w:pStyle w:val="Nummerertliste"/>
      <w:lvlText w:val="%1."/>
      <w:lvlJc w:val="left"/>
      <w:pPr>
        <w:tabs>
          <w:tab w:val="num" w:pos="567"/>
        </w:tabs>
        <w:ind w:left="567" w:hanging="567"/>
      </w:pPr>
      <w:rPr>
        <w:rFonts w:hint="default"/>
      </w:rPr>
    </w:lvl>
    <w:lvl w:ilvl="1">
      <w:start w:val="1"/>
      <w:numFmt w:val="lowerLetter"/>
      <w:pStyle w:val="Nummerertliste2"/>
      <w:lvlText w:val="%2."/>
      <w:lvlJc w:val="left"/>
      <w:pPr>
        <w:tabs>
          <w:tab w:val="num" w:pos="1134"/>
        </w:tabs>
        <w:ind w:left="1134" w:hanging="567"/>
      </w:pPr>
      <w:rPr>
        <w:rFonts w:hint="default"/>
      </w:rPr>
    </w:lvl>
    <w:lvl w:ilvl="2">
      <w:start w:val="1"/>
      <w:numFmt w:val="lowerRoman"/>
      <w:pStyle w:val="Nummerertliste3"/>
      <w:lvlText w:val="%3."/>
      <w:lvlJc w:val="left"/>
      <w:pPr>
        <w:tabs>
          <w:tab w:val="num" w:pos="1701"/>
        </w:tabs>
        <w:ind w:left="1701" w:hanging="567"/>
      </w:pPr>
      <w:rPr>
        <w:rFonts w:hint="default"/>
      </w:rPr>
    </w:lvl>
    <w:lvl w:ilvl="3">
      <w:start w:val="1"/>
      <w:numFmt w:val="decimal"/>
      <w:pStyle w:val="Nummerertliste4"/>
      <w:lvlText w:val="%4."/>
      <w:lvlJc w:val="left"/>
      <w:pPr>
        <w:tabs>
          <w:tab w:val="num" w:pos="2268"/>
        </w:tabs>
        <w:ind w:left="2268" w:hanging="567"/>
      </w:pPr>
      <w:rPr>
        <w:rFonts w:hint="default"/>
      </w:rPr>
    </w:lvl>
    <w:lvl w:ilvl="4">
      <w:start w:val="1"/>
      <w:numFmt w:val="lowerLetter"/>
      <w:pStyle w:val="Nummerertliste5"/>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2" w15:restartNumberingAfterBreak="0">
    <w:nsid w:val="166849C4"/>
    <w:multiLevelType w:val="multilevel"/>
    <w:tmpl w:val="CD4C98AE"/>
    <w:name w:val="PwCListBullets12"/>
    <w:numStyleLink w:val="PwCListBullets1"/>
  </w:abstractNum>
  <w:abstractNum w:abstractNumId="13" w15:restartNumberingAfterBreak="0">
    <w:nsid w:val="1E0849F5"/>
    <w:multiLevelType w:val="multilevel"/>
    <w:tmpl w:val="EE3860A0"/>
    <w:name w:val="PwCListNumbers12"/>
    <w:numStyleLink w:val="PwCListNumbers1"/>
  </w:abstractNum>
  <w:abstractNum w:abstractNumId="14" w15:restartNumberingAfterBreak="0">
    <w:nsid w:val="3A57486E"/>
    <w:multiLevelType w:val="multilevel"/>
    <w:tmpl w:val="EE3860A0"/>
    <w:name w:val="PwCListNumbers13"/>
    <w:numStyleLink w:val="PwCListNumbers1"/>
  </w:abstractNum>
  <w:abstractNum w:abstractNumId="15" w15:restartNumberingAfterBreak="0">
    <w:nsid w:val="477E6CE5"/>
    <w:multiLevelType w:val="hybridMultilevel"/>
    <w:tmpl w:val="FA6CBA5E"/>
    <w:lvl w:ilvl="0" w:tplc="2F342F74">
      <w:start w:val="1"/>
      <w:numFmt w:val="bullet"/>
      <w:lvlText w:val="-"/>
      <w:lvlJc w:val="left"/>
      <w:pPr>
        <w:ind w:left="720" w:hanging="360"/>
      </w:pPr>
      <w:rPr>
        <w:rFonts w:ascii="Georgia" w:eastAsiaTheme="minorHAnsi" w:hAnsi="Georgia"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72591CA9"/>
    <w:multiLevelType w:val="multilevel"/>
    <w:tmpl w:val="CD4C98AE"/>
    <w:name w:val="PwCListBullets1"/>
    <w:styleLink w:val="PwCListBullets1"/>
    <w:lvl w:ilvl="0">
      <w:start w:val="1"/>
      <w:numFmt w:val="bullet"/>
      <w:pStyle w:val="Punktliste"/>
      <w:lvlText w:val=""/>
      <w:lvlJc w:val="left"/>
      <w:pPr>
        <w:tabs>
          <w:tab w:val="num" w:pos="567"/>
        </w:tabs>
        <w:ind w:left="567" w:hanging="567"/>
      </w:pPr>
      <w:rPr>
        <w:rFonts w:ascii="Symbol" w:hAnsi="Symbol" w:hint="default"/>
      </w:rPr>
    </w:lvl>
    <w:lvl w:ilvl="1">
      <w:start w:val="1"/>
      <w:numFmt w:val="bullet"/>
      <w:pStyle w:val="Punktliste2"/>
      <w:lvlText w:val=""/>
      <w:lvlJc w:val="left"/>
      <w:pPr>
        <w:tabs>
          <w:tab w:val="num" w:pos="1134"/>
        </w:tabs>
        <w:ind w:left="1134" w:hanging="567"/>
      </w:pPr>
      <w:rPr>
        <w:rFonts w:ascii="Symbol" w:hAnsi="Symbol" w:hint="default"/>
      </w:rPr>
    </w:lvl>
    <w:lvl w:ilvl="2">
      <w:start w:val="1"/>
      <w:numFmt w:val="bullet"/>
      <w:pStyle w:val="Punktliste3"/>
      <w:lvlText w:val=""/>
      <w:lvlJc w:val="left"/>
      <w:pPr>
        <w:tabs>
          <w:tab w:val="num" w:pos="1701"/>
        </w:tabs>
        <w:ind w:left="1701" w:hanging="567"/>
      </w:pPr>
      <w:rPr>
        <w:rFonts w:ascii="Symbol" w:hAnsi="Symbol" w:hint="default"/>
      </w:rPr>
    </w:lvl>
    <w:lvl w:ilvl="3">
      <w:start w:val="1"/>
      <w:numFmt w:val="bullet"/>
      <w:pStyle w:val="Punktliste4"/>
      <w:lvlText w:val=""/>
      <w:lvlJc w:val="left"/>
      <w:pPr>
        <w:tabs>
          <w:tab w:val="num" w:pos="2268"/>
        </w:tabs>
        <w:ind w:left="2268" w:hanging="567"/>
      </w:pPr>
      <w:rPr>
        <w:rFonts w:ascii="Symbol" w:hAnsi="Symbol" w:hint="default"/>
      </w:rPr>
    </w:lvl>
    <w:lvl w:ilvl="4">
      <w:start w:val="1"/>
      <w:numFmt w:val="bullet"/>
      <w:pStyle w:val="Punktliste5"/>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num w:numId="1" w16cid:durableId="783381203">
    <w:abstractNumId w:val="9"/>
  </w:num>
  <w:num w:numId="2" w16cid:durableId="242684446">
    <w:abstractNumId w:val="7"/>
  </w:num>
  <w:num w:numId="3" w16cid:durableId="541864808">
    <w:abstractNumId w:val="6"/>
  </w:num>
  <w:num w:numId="4" w16cid:durableId="563493156">
    <w:abstractNumId w:val="5"/>
  </w:num>
  <w:num w:numId="5" w16cid:durableId="1631091035">
    <w:abstractNumId w:val="4"/>
  </w:num>
  <w:num w:numId="6" w16cid:durableId="1355813071">
    <w:abstractNumId w:val="8"/>
  </w:num>
  <w:num w:numId="7" w16cid:durableId="2036156889">
    <w:abstractNumId w:val="3"/>
  </w:num>
  <w:num w:numId="8" w16cid:durableId="971515655">
    <w:abstractNumId w:val="2"/>
  </w:num>
  <w:num w:numId="9" w16cid:durableId="2041542473">
    <w:abstractNumId w:val="1"/>
  </w:num>
  <w:num w:numId="10" w16cid:durableId="2018725241">
    <w:abstractNumId w:val="0"/>
  </w:num>
  <w:num w:numId="11" w16cid:durableId="609818277">
    <w:abstractNumId w:val="16"/>
  </w:num>
  <w:num w:numId="12" w16cid:durableId="377053161">
    <w:abstractNumId w:val="11"/>
  </w:num>
  <w:num w:numId="13" w16cid:durableId="1051420298">
    <w:abstractNumId w:val="12"/>
  </w:num>
  <w:num w:numId="14" w16cid:durableId="1126775965">
    <w:abstractNumId w:val="13"/>
  </w:num>
  <w:num w:numId="15" w16cid:durableId="10568575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476410">
    <w:abstractNumId w:val="14"/>
  </w:num>
  <w:num w:numId="17" w16cid:durableId="1795905258">
    <w:abstractNumId w:val="10"/>
  </w:num>
  <w:num w:numId="18" w16cid:durableId="19987286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8DF"/>
    <w:rsid w:val="000208DF"/>
    <w:rsid w:val="00044709"/>
    <w:rsid w:val="000C4AE9"/>
    <w:rsid w:val="000D1918"/>
    <w:rsid w:val="001E4860"/>
    <w:rsid w:val="001F2E31"/>
    <w:rsid w:val="003C184A"/>
    <w:rsid w:val="00497CB0"/>
    <w:rsid w:val="004B7669"/>
    <w:rsid w:val="004E77DA"/>
    <w:rsid w:val="00513AE7"/>
    <w:rsid w:val="00713E04"/>
    <w:rsid w:val="00760F87"/>
    <w:rsid w:val="00801F69"/>
    <w:rsid w:val="0083006F"/>
    <w:rsid w:val="00891A7E"/>
    <w:rsid w:val="0092169A"/>
    <w:rsid w:val="00A7146B"/>
    <w:rsid w:val="00AC2390"/>
    <w:rsid w:val="00AE3ECD"/>
    <w:rsid w:val="00B56613"/>
    <w:rsid w:val="00C31243"/>
    <w:rsid w:val="00C6677F"/>
    <w:rsid w:val="00CC346F"/>
    <w:rsid w:val="00CD5C26"/>
    <w:rsid w:val="00D15949"/>
    <w:rsid w:val="00D91B29"/>
    <w:rsid w:val="00DE59CF"/>
    <w:rsid w:val="00ED7E7D"/>
    <w:rsid w:val="00EE1C37"/>
    <w:rsid w:val="00F10DB5"/>
    <w:rsid w:val="00FA664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0D7"/>
  <w15:docId w15:val="{F145AAF1-F2B5-42C8-BCA9-EBD6C2CBA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D91B29"/>
  </w:style>
  <w:style w:type="paragraph" w:styleId="Overskrift1">
    <w:name w:val="heading 1"/>
    <w:basedOn w:val="Normal"/>
    <w:next w:val="Brdtekst"/>
    <w:link w:val="Overskrift1Tegn"/>
    <w:uiPriority w:val="9"/>
    <w:qFormat/>
    <w:rsid w:val="00D91B29"/>
    <w:pPr>
      <w:keepNext/>
      <w:keepLines/>
      <w:spacing w:after="40" w:line="240" w:lineRule="auto"/>
      <w:outlineLvl w:val="0"/>
    </w:pPr>
    <w:rPr>
      <w:rFonts w:asciiTheme="majorHAnsi" w:eastAsiaTheme="majorEastAsia" w:hAnsiTheme="majorHAnsi" w:cstheme="majorBidi"/>
      <w:b/>
      <w:bCs/>
      <w:i/>
      <w:sz w:val="32"/>
      <w:szCs w:val="28"/>
    </w:rPr>
  </w:style>
  <w:style w:type="paragraph" w:styleId="Overskrift2">
    <w:name w:val="heading 2"/>
    <w:basedOn w:val="Normal"/>
    <w:next w:val="Brdtekst"/>
    <w:link w:val="Overskrift2Tegn"/>
    <w:uiPriority w:val="9"/>
    <w:unhideWhenUsed/>
    <w:qFormat/>
    <w:rsid w:val="00D91B29"/>
    <w:pPr>
      <w:keepNext/>
      <w:keepLines/>
      <w:spacing w:after="40" w:line="240" w:lineRule="auto"/>
      <w:outlineLvl w:val="1"/>
    </w:pPr>
    <w:rPr>
      <w:rFonts w:asciiTheme="majorHAnsi" w:eastAsiaTheme="majorEastAsia" w:hAnsiTheme="majorHAnsi" w:cstheme="majorBidi"/>
      <w:b/>
      <w:bCs/>
      <w:i/>
      <w:sz w:val="24"/>
      <w:szCs w:val="26"/>
    </w:rPr>
  </w:style>
  <w:style w:type="paragraph" w:styleId="Overskrift3">
    <w:name w:val="heading 3"/>
    <w:basedOn w:val="Normal"/>
    <w:next w:val="Brdtekst"/>
    <w:link w:val="Overskrift3Tegn"/>
    <w:uiPriority w:val="9"/>
    <w:unhideWhenUsed/>
    <w:qFormat/>
    <w:rsid w:val="00D91B29"/>
    <w:pPr>
      <w:keepNext/>
      <w:keepLines/>
      <w:spacing w:after="40" w:line="240" w:lineRule="auto"/>
      <w:outlineLvl w:val="2"/>
    </w:pPr>
    <w:rPr>
      <w:rFonts w:asciiTheme="majorHAnsi" w:eastAsiaTheme="majorEastAsia" w:hAnsiTheme="majorHAnsi" w:cstheme="majorBidi"/>
      <w:bCs/>
      <w:i/>
      <w:sz w:val="24"/>
    </w:rPr>
  </w:style>
  <w:style w:type="paragraph" w:styleId="Overskrift4">
    <w:name w:val="heading 4"/>
    <w:basedOn w:val="Normal"/>
    <w:next w:val="Brdtekst"/>
    <w:link w:val="Overskrift4Tegn"/>
    <w:uiPriority w:val="9"/>
    <w:unhideWhenUsed/>
    <w:qFormat/>
    <w:rsid w:val="00D91B29"/>
    <w:pPr>
      <w:keepNext/>
      <w:keepLines/>
      <w:spacing w:after="40" w:line="240" w:lineRule="auto"/>
      <w:outlineLvl w:val="3"/>
    </w:pPr>
    <w:rPr>
      <w:rFonts w:asciiTheme="majorHAnsi" w:eastAsiaTheme="majorEastAsia" w:hAnsiTheme="majorHAnsi" w:cstheme="majorBidi"/>
      <w:bCs/>
      <w:i/>
      <w:iCs/>
    </w:rPr>
  </w:style>
  <w:style w:type="paragraph" w:styleId="Overskrift5">
    <w:name w:val="heading 5"/>
    <w:basedOn w:val="Normal"/>
    <w:next w:val="Brdtekst"/>
    <w:link w:val="Overskrift5Tegn"/>
    <w:uiPriority w:val="9"/>
    <w:unhideWhenUsed/>
    <w:qFormat/>
    <w:rsid w:val="00D91B29"/>
    <w:pPr>
      <w:keepNext/>
      <w:keepLines/>
      <w:spacing w:after="40" w:line="240" w:lineRule="auto"/>
      <w:outlineLvl w:val="4"/>
    </w:pPr>
    <w:rPr>
      <w:rFonts w:asciiTheme="majorHAnsi" w:eastAsiaTheme="majorEastAsia" w:hAnsiTheme="majorHAnsi" w:cstheme="majorBidi"/>
    </w:rPr>
  </w:style>
  <w:style w:type="paragraph" w:styleId="Overskrift6">
    <w:name w:val="heading 6"/>
    <w:basedOn w:val="Normal"/>
    <w:next w:val="Normal"/>
    <w:link w:val="Overskrift6Tegn"/>
    <w:uiPriority w:val="9"/>
    <w:semiHidden/>
    <w:unhideWhenUsed/>
    <w:qFormat/>
    <w:rsid w:val="00D91B29"/>
    <w:pPr>
      <w:keepNext/>
      <w:keepLines/>
      <w:spacing w:after="40" w:line="240" w:lineRule="auto"/>
      <w:outlineLvl w:val="5"/>
    </w:pPr>
    <w:rPr>
      <w:rFonts w:asciiTheme="majorHAnsi" w:eastAsiaTheme="majorEastAsia" w:hAnsiTheme="majorHAnsi" w:cstheme="majorBidi"/>
      <w:iCs/>
    </w:rPr>
  </w:style>
  <w:style w:type="paragraph" w:styleId="Overskrift7">
    <w:name w:val="heading 7"/>
    <w:basedOn w:val="Normal"/>
    <w:next w:val="Normal"/>
    <w:link w:val="Overskrift7Tegn"/>
    <w:uiPriority w:val="9"/>
    <w:semiHidden/>
    <w:unhideWhenUsed/>
    <w:qFormat/>
    <w:rsid w:val="00D91B29"/>
    <w:pPr>
      <w:keepNext/>
      <w:keepLines/>
      <w:spacing w:after="40" w:line="240" w:lineRule="auto"/>
      <w:outlineLvl w:val="6"/>
    </w:pPr>
    <w:rPr>
      <w:rFonts w:asciiTheme="majorHAnsi" w:eastAsiaTheme="majorEastAsia" w:hAnsiTheme="majorHAnsi" w:cstheme="majorBidi"/>
      <w:iCs/>
    </w:rPr>
  </w:style>
  <w:style w:type="paragraph" w:styleId="Overskrift8">
    <w:name w:val="heading 8"/>
    <w:basedOn w:val="Normal"/>
    <w:next w:val="Normal"/>
    <w:link w:val="Overskrift8Tegn"/>
    <w:uiPriority w:val="9"/>
    <w:semiHidden/>
    <w:unhideWhenUsed/>
    <w:qFormat/>
    <w:rsid w:val="00D91B29"/>
    <w:pPr>
      <w:keepNext/>
      <w:keepLines/>
      <w:spacing w:after="40" w:line="240" w:lineRule="auto"/>
      <w:outlineLvl w:val="7"/>
    </w:pPr>
    <w:rPr>
      <w:rFonts w:asciiTheme="majorHAnsi" w:eastAsiaTheme="majorEastAsia" w:hAnsiTheme="majorHAnsi" w:cstheme="majorBidi"/>
    </w:rPr>
  </w:style>
  <w:style w:type="paragraph" w:styleId="Overskrift9">
    <w:name w:val="heading 9"/>
    <w:basedOn w:val="Normal"/>
    <w:next w:val="Normal"/>
    <w:link w:val="Overskrift9Tegn"/>
    <w:uiPriority w:val="9"/>
    <w:semiHidden/>
    <w:unhideWhenUsed/>
    <w:qFormat/>
    <w:rsid w:val="00D91B29"/>
    <w:pPr>
      <w:keepNext/>
      <w:keepLines/>
      <w:spacing w:after="40" w:line="240" w:lineRule="auto"/>
      <w:outlineLvl w:val="8"/>
    </w:pPr>
    <w:rPr>
      <w:rFonts w:asciiTheme="majorHAnsi" w:eastAsiaTheme="majorEastAsia" w:hAnsiTheme="majorHAnsi" w:cstheme="majorBidi"/>
      <w:iC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rdtekst">
    <w:name w:val="Body Text"/>
    <w:basedOn w:val="Normal"/>
    <w:link w:val="BrdtekstTegn"/>
    <w:unhideWhenUsed/>
    <w:qFormat/>
    <w:rsid w:val="00D91B29"/>
  </w:style>
  <w:style w:type="character" w:customStyle="1" w:styleId="BrdtekstTegn">
    <w:name w:val="Brødtekst Tegn"/>
    <w:basedOn w:val="Standardskriftforavsnitt"/>
    <w:link w:val="Brdtekst"/>
    <w:rsid w:val="00D91B29"/>
  </w:style>
  <w:style w:type="paragraph" w:customStyle="1" w:styleId="BodySingle">
    <w:name w:val="Body Single"/>
    <w:basedOn w:val="Brdtekst"/>
    <w:link w:val="BodySingleChar"/>
    <w:uiPriority w:val="1"/>
    <w:qFormat/>
    <w:rsid w:val="00D91B29"/>
    <w:pPr>
      <w:spacing w:after="0"/>
    </w:pPr>
  </w:style>
  <w:style w:type="paragraph" w:styleId="Topptekst">
    <w:name w:val="header"/>
    <w:basedOn w:val="Normal"/>
    <w:link w:val="TopptekstTegn"/>
    <w:uiPriority w:val="99"/>
    <w:unhideWhenUsed/>
    <w:rsid w:val="00D91B29"/>
    <w:pPr>
      <w:tabs>
        <w:tab w:val="center" w:pos="4536"/>
        <w:tab w:val="right" w:pos="9866"/>
      </w:tabs>
      <w:spacing w:after="0" w:line="240" w:lineRule="auto"/>
    </w:pPr>
    <w:rPr>
      <w:rFonts w:asciiTheme="minorHAnsi" w:hAnsiTheme="minorHAnsi"/>
      <w:sz w:val="18"/>
    </w:rPr>
  </w:style>
  <w:style w:type="character" w:customStyle="1" w:styleId="BodySingleChar">
    <w:name w:val="Body Single Char"/>
    <w:basedOn w:val="BrdtekstTegn"/>
    <w:link w:val="BodySingle"/>
    <w:uiPriority w:val="1"/>
    <w:rsid w:val="00D91B29"/>
  </w:style>
  <w:style w:type="character" w:customStyle="1" w:styleId="TopptekstTegn">
    <w:name w:val="Topptekst Tegn"/>
    <w:basedOn w:val="Standardskriftforavsnitt"/>
    <w:link w:val="Topptekst"/>
    <w:uiPriority w:val="99"/>
    <w:rsid w:val="00D91B29"/>
    <w:rPr>
      <w:rFonts w:asciiTheme="minorHAnsi" w:hAnsiTheme="minorHAnsi"/>
      <w:sz w:val="18"/>
    </w:rPr>
  </w:style>
  <w:style w:type="paragraph" w:styleId="Bunntekst">
    <w:name w:val="footer"/>
    <w:basedOn w:val="Normal"/>
    <w:link w:val="BunntekstTegn"/>
    <w:uiPriority w:val="99"/>
    <w:semiHidden/>
    <w:unhideWhenUsed/>
    <w:rsid w:val="00D91B29"/>
    <w:pPr>
      <w:tabs>
        <w:tab w:val="center" w:pos="4536"/>
        <w:tab w:val="right" w:pos="9866"/>
      </w:tabs>
      <w:spacing w:after="0" w:line="240" w:lineRule="auto"/>
    </w:pPr>
    <w:rPr>
      <w:rFonts w:asciiTheme="minorHAnsi" w:hAnsiTheme="minorHAnsi"/>
      <w:sz w:val="18"/>
    </w:rPr>
  </w:style>
  <w:style w:type="character" w:customStyle="1" w:styleId="BunntekstTegn">
    <w:name w:val="Bunntekst Tegn"/>
    <w:basedOn w:val="Standardskriftforavsnitt"/>
    <w:link w:val="Bunntekst"/>
    <w:uiPriority w:val="99"/>
    <w:semiHidden/>
    <w:rsid w:val="00D91B29"/>
    <w:rPr>
      <w:rFonts w:asciiTheme="minorHAnsi" w:hAnsiTheme="minorHAnsi"/>
      <w:sz w:val="18"/>
    </w:rPr>
  </w:style>
  <w:style w:type="character" w:customStyle="1" w:styleId="Overskrift1Tegn">
    <w:name w:val="Overskrift 1 Tegn"/>
    <w:basedOn w:val="Standardskriftforavsnitt"/>
    <w:link w:val="Overskrift1"/>
    <w:uiPriority w:val="9"/>
    <w:rsid w:val="00D91B29"/>
    <w:rPr>
      <w:rFonts w:asciiTheme="majorHAnsi" w:eastAsiaTheme="majorEastAsia" w:hAnsiTheme="majorHAnsi" w:cstheme="majorBidi"/>
      <w:b/>
      <w:bCs/>
      <w:i/>
      <w:sz w:val="32"/>
      <w:szCs w:val="28"/>
    </w:rPr>
  </w:style>
  <w:style w:type="character" w:customStyle="1" w:styleId="Overskrift2Tegn">
    <w:name w:val="Overskrift 2 Tegn"/>
    <w:basedOn w:val="Standardskriftforavsnitt"/>
    <w:link w:val="Overskrift2"/>
    <w:uiPriority w:val="9"/>
    <w:rsid w:val="00D91B29"/>
    <w:rPr>
      <w:rFonts w:asciiTheme="majorHAnsi" w:eastAsiaTheme="majorEastAsia" w:hAnsiTheme="majorHAnsi" w:cstheme="majorBidi"/>
      <w:b/>
      <w:bCs/>
      <w:i/>
      <w:sz w:val="24"/>
      <w:szCs w:val="26"/>
    </w:rPr>
  </w:style>
  <w:style w:type="character" w:customStyle="1" w:styleId="Overskrift3Tegn">
    <w:name w:val="Overskrift 3 Tegn"/>
    <w:basedOn w:val="Standardskriftforavsnitt"/>
    <w:link w:val="Overskrift3"/>
    <w:uiPriority w:val="9"/>
    <w:rsid w:val="00D91B29"/>
    <w:rPr>
      <w:rFonts w:asciiTheme="majorHAnsi" w:eastAsiaTheme="majorEastAsia" w:hAnsiTheme="majorHAnsi" w:cstheme="majorBidi"/>
      <w:bCs/>
      <w:i/>
      <w:sz w:val="24"/>
    </w:rPr>
  </w:style>
  <w:style w:type="character" w:customStyle="1" w:styleId="Overskrift4Tegn">
    <w:name w:val="Overskrift 4 Tegn"/>
    <w:basedOn w:val="Standardskriftforavsnitt"/>
    <w:link w:val="Overskrift4"/>
    <w:uiPriority w:val="9"/>
    <w:rsid w:val="00D91B29"/>
    <w:rPr>
      <w:rFonts w:asciiTheme="majorHAnsi" w:eastAsiaTheme="majorEastAsia" w:hAnsiTheme="majorHAnsi" w:cstheme="majorBidi"/>
      <w:bCs/>
      <w:i/>
      <w:iCs/>
    </w:rPr>
  </w:style>
  <w:style w:type="character" w:customStyle="1" w:styleId="Overskrift5Tegn">
    <w:name w:val="Overskrift 5 Tegn"/>
    <w:basedOn w:val="Standardskriftforavsnitt"/>
    <w:link w:val="Overskrift5"/>
    <w:uiPriority w:val="9"/>
    <w:rsid w:val="00D91B29"/>
    <w:rPr>
      <w:rFonts w:asciiTheme="majorHAnsi" w:eastAsiaTheme="majorEastAsia" w:hAnsiTheme="majorHAnsi" w:cstheme="majorBidi"/>
    </w:rPr>
  </w:style>
  <w:style w:type="paragraph" w:styleId="Tittel">
    <w:name w:val="Title"/>
    <w:basedOn w:val="Normal"/>
    <w:next w:val="Undertittel"/>
    <w:link w:val="TittelTegn"/>
    <w:uiPriority w:val="10"/>
    <w:qFormat/>
    <w:rsid w:val="00D91B29"/>
    <w:pPr>
      <w:spacing w:after="0" w:line="240" w:lineRule="auto"/>
    </w:pPr>
    <w:rPr>
      <w:rFonts w:asciiTheme="majorHAnsi" w:eastAsiaTheme="majorEastAsia" w:hAnsiTheme="majorHAnsi" w:cstheme="majorBidi"/>
      <w:b/>
      <w:i/>
      <w:spacing w:val="5"/>
      <w:kern w:val="28"/>
      <w:sz w:val="56"/>
      <w:szCs w:val="52"/>
    </w:rPr>
  </w:style>
  <w:style w:type="character" w:customStyle="1" w:styleId="TittelTegn">
    <w:name w:val="Tittel Tegn"/>
    <w:basedOn w:val="Standardskriftforavsnitt"/>
    <w:link w:val="Tittel"/>
    <w:uiPriority w:val="10"/>
    <w:rsid w:val="00D91B29"/>
    <w:rPr>
      <w:rFonts w:asciiTheme="majorHAnsi" w:eastAsiaTheme="majorEastAsia" w:hAnsiTheme="majorHAnsi" w:cstheme="majorBidi"/>
      <w:b/>
      <w:i/>
      <w:spacing w:val="5"/>
      <w:kern w:val="28"/>
      <w:sz w:val="56"/>
      <w:szCs w:val="52"/>
    </w:rPr>
  </w:style>
  <w:style w:type="paragraph" w:styleId="Overskriftforinnholdsfortegnelse">
    <w:name w:val="TOC Heading"/>
    <w:basedOn w:val="Overskrift1"/>
    <w:next w:val="Brdtekst"/>
    <w:uiPriority w:val="39"/>
    <w:unhideWhenUsed/>
    <w:qFormat/>
    <w:rsid w:val="00D91B29"/>
    <w:pPr>
      <w:spacing w:before="480"/>
      <w:outlineLvl w:val="9"/>
    </w:pPr>
    <w:rPr>
      <w:lang w:val="en-US"/>
    </w:rPr>
  </w:style>
  <w:style w:type="paragraph" w:styleId="Undertittel">
    <w:name w:val="Subtitle"/>
    <w:basedOn w:val="Normal"/>
    <w:next w:val="Brdtekst"/>
    <w:link w:val="UndertittelTegn"/>
    <w:uiPriority w:val="11"/>
    <w:qFormat/>
    <w:rsid w:val="00D91B29"/>
    <w:pPr>
      <w:numPr>
        <w:ilvl w:val="1"/>
      </w:numPr>
      <w:spacing w:after="1200" w:line="240" w:lineRule="auto"/>
    </w:pPr>
    <w:rPr>
      <w:rFonts w:asciiTheme="majorHAnsi" w:eastAsiaTheme="majorEastAsia" w:hAnsiTheme="majorHAnsi" w:cstheme="majorBidi"/>
      <w:iCs/>
      <w:spacing w:val="15"/>
      <w:sz w:val="40"/>
      <w:szCs w:val="24"/>
    </w:rPr>
  </w:style>
  <w:style w:type="character" w:customStyle="1" w:styleId="UndertittelTegn">
    <w:name w:val="Undertittel Tegn"/>
    <w:basedOn w:val="Standardskriftforavsnitt"/>
    <w:link w:val="Undertittel"/>
    <w:uiPriority w:val="11"/>
    <w:rsid w:val="00D91B29"/>
    <w:rPr>
      <w:rFonts w:asciiTheme="majorHAnsi" w:eastAsiaTheme="majorEastAsia" w:hAnsiTheme="majorHAnsi" w:cstheme="majorBidi"/>
      <w:iCs/>
      <w:spacing w:val="15"/>
      <w:sz w:val="40"/>
      <w:szCs w:val="24"/>
    </w:rPr>
  </w:style>
  <w:style w:type="paragraph" w:styleId="INNH1">
    <w:name w:val="toc 1"/>
    <w:basedOn w:val="Normal"/>
    <w:next w:val="Normal"/>
    <w:autoRedefine/>
    <w:uiPriority w:val="39"/>
    <w:unhideWhenUsed/>
    <w:rsid w:val="00D91B29"/>
    <w:pPr>
      <w:spacing w:after="100"/>
    </w:pPr>
  </w:style>
  <w:style w:type="paragraph" w:styleId="INNH2">
    <w:name w:val="toc 2"/>
    <w:basedOn w:val="Normal"/>
    <w:next w:val="Normal"/>
    <w:autoRedefine/>
    <w:uiPriority w:val="39"/>
    <w:unhideWhenUsed/>
    <w:rsid w:val="00D91B29"/>
    <w:pPr>
      <w:spacing w:after="100"/>
      <w:ind w:left="200"/>
    </w:pPr>
  </w:style>
  <w:style w:type="paragraph" w:styleId="INNH3">
    <w:name w:val="toc 3"/>
    <w:basedOn w:val="Normal"/>
    <w:next w:val="Normal"/>
    <w:autoRedefine/>
    <w:uiPriority w:val="39"/>
    <w:unhideWhenUsed/>
    <w:rsid w:val="00D91B29"/>
    <w:pPr>
      <w:spacing w:after="100"/>
      <w:ind w:left="400"/>
    </w:pPr>
  </w:style>
  <w:style w:type="character" w:styleId="Hyperkobling">
    <w:name w:val="Hyperlink"/>
    <w:basedOn w:val="Standardskriftforavsnitt"/>
    <w:uiPriority w:val="99"/>
    <w:unhideWhenUsed/>
    <w:rsid w:val="00D91B29"/>
    <w:rPr>
      <w:color w:val="0000FF" w:themeColor="hyperlink"/>
      <w:u w:val="single"/>
    </w:rPr>
  </w:style>
  <w:style w:type="paragraph" w:styleId="Bobletekst">
    <w:name w:val="Balloon Text"/>
    <w:basedOn w:val="Normal"/>
    <w:link w:val="BobletekstTegn"/>
    <w:uiPriority w:val="99"/>
    <w:semiHidden/>
    <w:unhideWhenUsed/>
    <w:rsid w:val="00D91B29"/>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D91B29"/>
    <w:rPr>
      <w:rFonts w:ascii="Tahoma" w:hAnsi="Tahoma" w:cs="Tahoma"/>
      <w:sz w:val="16"/>
      <w:szCs w:val="16"/>
    </w:rPr>
  </w:style>
  <w:style w:type="paragraph" w:styleId="Punktliste">
    <w:name w:val="List Bullet"/>
    <w:basedOn w:val="Normal"/>
    <w:uiPriority w:val="13"/>
    <w:unhideWhenUsed/>
    <w:qFormat/>
    <w:rsid w:val="00D91B29"/>
    <w:pPr>
      <w:numPr>
        <w:numId w:val="11"/>
      </w:numPr>
      <w:contextualSpacing/>
    </w:pPr>
  </w:style>
  <w:style w:type="numbering" w:customStyle="1" w:styleId="PwCListBullets1">
    <w:name w:val="PwC List Bullets 1"/>
    <w:uiPriority w:val="99"/>
    <w:rsid w:val="00D91B29"/>
    <w:pPr>
      <w:numPr>
        <w:numId w:val="11"/>
      </w:numPr>
    </w:pPr>
  </w:style>
  <w:style w:type="numbering" w:customStyle="1" w:styleId="PwCListNumbers1">
    <w:name w:val="PwC List Numbers 1"/>
    <w:uiPriority w:val="99"/>
    <w:rsid w:val="00D91B29"/>
    <w:pPr>
      <w:numPr>
        <w:numId w:val="12"/>
      </w:numPr>
    </w:pPr>
  </w:style>
  <w:style w:type="paragraph" w:styleId="Nummerertliste">
    <w:name w:val="List Number"/>
    <w:basedOn w:val="Normal"/>
    <w:uiPriority w:val="13"/>
    <w:unhideWhenUsed/>
    <w:qFormat/>
    <w:rsid w:val="00D91B29"/>
    <w:pPr>
      <w:numPr>
        <w:numId w:val="16"/>
      </w:numPr>
      <w:contextualSpacing/>
    </w:pPr>
  </w:style>
  <w:style w:type="paragraph" w:styleId="Punktliste2">
    <w:name w:val="List Bullet 2"/>
    <w:basedOn w:val="Normal"/>
    <w:uiPriority w:val="13"/>
    <w:unhideWhenUsed/>
    <w:qFormat/>
    <w:rsid w:val="00D91B29"/>
    <w:pPr>
      <w:numPr>
        <w:ilvl w:val="1"/>
        <w:numId w:val="11"/>
      </w:numPr>
      <w:contextualSpacing/>
    </w:pPr>
  </w:style>
  <w:style w:type="paragraph" w:styleId="Punktliste3">
    <w:name w:val="List Bullet 3"/>
    <w:basedOn w:val="Normal"/>
    <w:uiPriority w:val="13"/>
    <w:unhideWhenUsed/>
    <w:qFormat/>
    <w:rsid w:val="00D91B29"/>
    <w:pPr>
      <w:numPr>
        <w:ilvl w:val="2"/>
        <w:numId w:val="11"/>
      </w:numPr>
      <w:contextualSpacing/>
    </w:pPr>
  </w:style>
  <w:style w:type="paragraph" w:styleId="Punktliste4">
    <w:name w:val="List Bullet 4"/>
    <w:basedOn w:val="Normal"/>
    <w:uiPriority w:val="13"/>
    <w:semiHidden/>
    <w:unhideWhenUsed/>
    <w:rsid w:val="00D91B29"/>
    <w:pPr>
      <w:numPr>
        <w:ilvl w:val="3"/>
        <w:numId w:val="11"/>
      </w:numPr>
      <w:contextualSpacing/>
    </w:pPr>
  </w:style>
  <w:style w:type="paragraph" w:styleId="Punktliste5">
    <w:name w:val="List Bullet 5"/>
    <w:basedOn w:val="Normal"/>
    <w:uiPriority w:val="13"/>
    <w:semiHidden/>
    <w:unhideWhenUsed/>
    <w:rsid w:val="00D91B29"/>
    <w:pPr>
      <w:numPr>
        <w:ilvl w:val="4"/>
        <w:numId w:val="11"/>
      </w:numPr>
      <w:contextualSpacing/>
    </w:pPr>
  </w:style>
  <w:style w:type="paragraph" w:styleId="Nummerertliste2">
    <w:name w:val="List Number 2"/>
    <w:basedOn w:val="Normal"/>
    <w:uiPriority w:val="13"/>
    <w:unhideWhenUsed/>
    <w:qFormat/>
    <w:rsid w:val="00D91B29"/>
    <w:pPr>
      <w:numPr>
        <w:ilvl w:val="1"/>
        <w:numId w:val="16"/>
      </w:numPr>
      <w:contextualSpacing/>
    </w:pPr>
  </w:style>
  <w:style w:type="paragraph" w:styleId="Nummerertliste3">
    <w:name w:val="List Number 3"/>
    <w:basedOn w:val="Normal"/>
    <w:uiPriority w:val="13"/>
    <w:unhideWhenUsed/>
    <w:qFormat/>
    <w:rsid w:val="00D91B29"/>
    <w:pPr>
      <w:numPr>
        <w:ilvl w:val="2"/>
        <w:numId w:val="16"/>
      </w:numPr>
      <w:contextualSpacing/>
    </w:pPr>
  </w:style>
  <w:style w:type="paragraph" w:styleId="Nummerertliste4">
    <w:name w:val="List Number 4"/>
    <w:basedOn w:val="Normal"/>
    <w:uiPriority w:val="13"/>
    <w:semiHidden/>
    <w:unhideWhenUsed/>
    <w:rsid w:val="00D91B29"/>
    <w:pPr>
      <w:numPr>
        <w:ilvl w:val="3"/>
        <w:numId w:val="16"/>
      </w:numPr>
      <w:contextualSpacing/>
    </w:pPr>
  </w:style>
  <w:style w:type="paragraph" w:styleId="Nummerertliste5">
    <w:name w:val="List Number 5"/>
    <w:basedOn w:val="Normal"/>
    <w:uiPriority w:val="13"/>
    <w:semiHidden/>
    <w:unhideWhenUsed/>
    <w:rsid w:val="00D91B29"/>
    <w:pPr>
      <w:numPr>
        <w:ilvl w:val="4"/>
        <w:numId w:val="16"/>
      </w:numPr>
      <w:contextualSpacing/>
    </w:pPr>
  </w:style>
  <w:style w:type="paragraph" w:styleId="Liste">
    <w:name w:val="List"/>
    <w:basedOn w:val="Normal"/>
    <w:uiPriority w:val="99"/>
    <w:semiHidden/>
    <w:unhideWhenUsed/>
    <w:rsid w:val="00D91B29"/>
    <w:pPr>
      <w:ind w:left="567" w:hanging="567"/>
      <w:contextualSpacing/>
    </w:pPr>
  </w:style>
  <w:style w:type="paragraph" w:styleId="Liste2">
    <w:name w:val="List 2"/>
    <w:basedOn w:val="Normal"/>
    <w:uiPriority w:val="99"/>
    <w:semiHidden/>
    <w:unhideWhenUsed/>
    <w:rsid w:val="00D91B29"/>
    <w:pPr>
      <w:ind w:left="1134" w:hanging="567"/>
      <w:contextualSpacing/>
    </w:pPr>
  </w:style>
  <w:style w:type="paragraph" w:styleId="Liste-forts">
    <w:name w:val="List Continue"/>
    <w:basedOn w:val="Normal"/>
    <w:uiPriority w:val="14"/>
    <w:unhideWhenUsed/>
    <w:qFormat/>
    <w:rsid w:val="00D91B29"/>
    <w:pPr>
      <w:spacing w:after="120"/>
      <w:ind w:left="567"/>
      <w:contextualSpacing/>
    </w:pPr>
  </w:style>
  <w:style w:type="paragraph" w:styleId="Liste-forts2">
    <w:name w:val="List Continue 2"/>
    <w:basedOn w:val="Normal"/>
    <w:uiPriority w:val="14"/>
    <w:unhideWhenUsed/>
    <w:qFormat/>
    <w:rsid w:val="00D91B29"/>
    <w:pPr>
      <w:spacing w:after="120"/>
      <w:ind w:left="1134"/>
      <w:contextualSpacing/>
    </w:pPr>
  </w:style>
  <w:style w:type="paragraph" w:styleId="Liste-forts3">
    <w:name w:val="List Continue 3"/>
    <w:basedOn w:val="Normal"/>
    <w:uiPriority w:val="14"/>
    <w:unhideWhenUsed/>
    <w:qFormat/>
    <w:rsid w:val="00D91B29"/>
    <w:pPr>
      <w:spacing w:after="120"/>
      <w:ind w:left="1701"/>
      <w:contextualSpacing/>
    </w:pPr>
  </w:style>
  <w:style w:type="paragraph" w:styleId="Liste-forts4">
    <w:name w:val="List Continue 4"/>
    <w:basedOn w:val="Normal"/>
    <w:uiPriority w:val="14"/>
    <w:semiHidden/>
    <w:unhideWhenUsed/>
    <w:rsid w:val="00D91B29"/>
    <w:pPr>
      <w:spacing w:after="120"/>
      <w:ind w:left="2268"/>
      <w:contextualSpacing/>
    </w:pPr>
  </w:style>
  <w:style w:type="paragraph" w:styleId="Liste-forts5">
    <w:name w:val="List Continue 5"/>
    <w:basedOn w:val="Normal"/>
    <w:uiPriority w:val="14"/>
    <w:semiHidden/>
    <w:unhideWhenUsed/>
    <w:rsid w:val="00D91B29"/>
    <w:pPr>
      <w:spacing w:after="120"/>
      <w:ind w:left="2835"/>
      <w:contextualSpacing/>
    </w:pPr>
  </w:style>
  <w:style w:type="paragraph" w:styleId="Liste3">
    <w:name w:val="List 3"/>
    <w:basedOn w:val="Normal"/>
    <w:uiPriority w:val="99"/>
    <w:semiHidden/>
    <w:unhideWhenUsed/>
    <w:rsid w:val="00D91B29"/>
    <w:pPr>
      <w:ind w:left="1701" w:hanging="567"/>
      <w:contextualSpacing/>
    </w:pPr>
  </w:style>
  <w:style w:type="paragraph" w:styleId="Liste4">
    <w:name w:val="List 4"/>
    <w:basedOn w:val="Normal"/>
    <w:uiPriority w:val="99"/>
    <w:semiHidden/>
    <w:unhideWhenUsed/>
    <w:rsid w:val="00D91B29"/>
    <w:pPr>
      <w:ind w:left="2268" w:hanging="567"/>
      <w:contextualSpacing/>
    </w:pPr>
  </w:style>
  <w:style w:type="paragraph" w:styleId="Liste5">
    <w:name w:val="List 5"/>
    <w:basedOn w:val="Normal"/>
    <w:uiPriority w:val="99"/>
    <w:semiHidden/>
    <w:unhideWhenUsed/>
    <w:rsid w:val="00D91B29"/>
    <w:pPr>
      <w:ind w:left="2835" w:hanging="567"/>
      <w:contextualSpacing/>
    </w:pPr>
  </w:style>
  <w:style w:type="table" w:styleId="Tabellrutenett">
    <w:name w:val="Table Grid"/>
    <w:basedOn w:val="Vanligtabell"/>
    <w:uiPriority w:val="59"/>
    <w:rsid w:val="00D91B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wCTableText">
    <w:name w:val="PwC Table Text"/>
    <w:basedOn w:val="Vanligtabell"/>
    <w:uiPriority w:val="99"/>
    <w:qFormat/>
    <w:rsid w:val="00D91B29"/>
    <w:pPr>
      <w:spacing w:before="60" w:after="60" w:line="240" w:lineRule="auto"/>
    </w:pPr>
    <w:tblPr>
      <w:tblStyleRowBandSize w:val="1"/>
      <w:tblBorders>
        <w:insideH w:val="dotted" w:sz="4" w:space="0" w:color="968C6D" w:themeColor="text2"/>
      </w:tblBorders>
    </w:tblPr>
    <w:tblStylePr w:type="firstRow">
      <w:rPr>
        <w:b/>
      </w:rPr>
      <w:tblPr/>
      <w:tcPr>
        <w:tcBorders>
          <w:top w:val="single" w:sz="6" w:space="0" w:color="968C6D" w:themeColor="text2"/>
          <w:bottom w:val="single" w:sz="6" w:space="0" w:color="968C6D" w:themeColor="text2"/>
        </w:tcBorders>
      </w:tcPr>
    </w:tblStylePr>
    <w:tblStylePr w:type="lastRow">
      <w:rPr>
        <w:b/>
      </w:rPr>
      <w:tblPr/>
      <w:tcPr>
        <w:tcBorders>
          <w:top w:val="single" w:sz="6" w:space="0" w:color="968C6D" w:themeColor="text2"/>
          <w:bottom w:val="single" w:sz="6" w:space="0" w:color="968C6D" w:themeColor="text2"/>
        </w:tcBorders>
      </w:tcPr>
    </w:tblStylePr>
    <w:tblStylePr w:type="band1Horz">
      <w:tblPr/>
      <w:tcPr>
        <w:tcBorders>
          <w:bottom w:val="nil"/>
        </w:tcBorders>
      </w:tcPr>
    </w:tblStylePr>
  </w:style>
  <w:style w:type="character" w:customStyle="1" w:styleId="Overskrift6Tegn">
    <w:name w:val="Overskrift 6 Tegn"/>
    <w:basedOn w:val="Standardskriftforavsnitt"/>
    <w:link w:val="Overskrift6"/>
    <w:uiPriority w:val="9"/>
    <w:semiHidden/>
    <w:rsid w:val="00D91B29"/>
    <w:rPr>
      <w:rFonts w:asciiTheme="majorHAnsi" w:eastAsiaTheme="majorEastAsia" w:hAnsiTheme="majorHAnsi" w:cstheme="majorBidi"/>
      <w:iCs/>
    </w:rPr>
  </w:style>
  <w:style w:type="character" w:customStyle="1" w:styleId="Overskrift7Tegn">
    <w:name w:val="Overskrift 7 Tegn"/>
    <w:basedOn w:val="Standardskriftforavsnitt"/>
    <w:link w:val="Overskrift7"/>
    <w:uiPriority w:val="9"/>
    <w:semiHidden/>
    <w:rsid w:val="00D91B29"/>
    <w:rPr>
      <w:rFonts w:asciiTheme="majorHAnsi" w:eastAsiaTheme="majorEastAsia" w:hAnsiTheme="majorHAnsi" w:cstheme="majorBidi"/>
      <w:iCs/>
    </w:rPr>
  </w:style>
  <w:style w:type="character" w:customStyle="1" w:styleId="Overskrift8Tegn">
    <w:name w:val="Overskrift 8 Tegn"/>
    <w:basedOn w:val="Standardskriftforavsnitt"/>
    <w:link w:val="Overskrift8"/>
    <w:uiPriority w:val="9"/>
    <w:semiHidden/>
    <w:rsid w:val="00D91B29"/>
    <w:rPr>
      <w:rFonts w:asciiTheme="majorHAnsi" w:eastAsiaTheme="majorEastAsia" w:hAnsiTheme="majorHAnsi" w:cstheme="majorBidi"/>
    </w:rPr>
  </w:style>
  <w:style w:type="character" w:customStyle="1" w:styleId="Overskrift9Tegn">
    <w:name w:val="Overskrift 9 Tegn"/>
    <w:basedOn w:val="Standardskriftforavsnitt"/>
    <w:link w:val="Overskrift9"/>
    <w:uiPriority w:val="9"/>
    <w:semiHidden/>
    <w:rsid w:val="00D91B29"/>
    <w:rPr>
      <w:rFonts w:asciiTheme="majorHAnsi" w:eastAsiaTheme="majorEastAsia" w:hAnsiTheme="majorHAnsi" w:cstheme="majorBidi"/>
      <w:iCs/>
    </w:rPr>
  </w:style>
  <w:style w:type="table" w:styleId="Middelsskyggelegging2uthevingsfarge3">
    <w:name w:val="Medium Shading 2 Accent 3"/>
    <w:basedOn w:val="Vanligtabell"/>
    <w:uiPriority w:val="64"/>
    <w:rsid w:val="00D91B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yslisteuthevingsfarge6">
    <w:name w:val="Light List Accent 6"/>
    <w:basedOn w:val="Vanligtabell"/>
    <w:uiPriority w:val="61"/>
    <w:rsid w:val="00D91B29"/>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PwC">
  <a:themeElements>
    <a:clrScheme name="PwC Grey">
      <a:dk1>
        <a:srgbClr val="000000"/>
      </a:dk1>
      <a:lt1>
        <a:srgbClr val="FFFFFF"/>
      </a:lt1>
      <a:dk2>
        <a:srgbClr val="968C6D"/>
      </a:dk2>
      <a:lt2>
        <a:srgbClr val="FFFFFF"/>
      </a:lt2>
      <a:accent1>
        <a:srgbClr val="968C6D"/>
      </a:accent1>
      <a:accent2>
        <a:srgbClr val="D5D1C5"/>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E8A0D-DC19-4935-A454-B4D35D417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808</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Ingebrigt Eidsmo</dc:creator>
  <cp:lastModifiedBy>Einar Kvaal</cp:lastModifiedBy>
  <cp:revision>2</cp:revision>
  <cp:lastPrinted>2014-03-26T12:52:00Z</cp:lastPrinted>
  <dcterms:created xsi:type="dcterms:W3CDTF">2025-03-19T08:14:00Z</dcterms:created>
  <dcterms:modified xsi:type="dcterms:W3CDTF">2025-03-19T08:14:00Z</dcterms:modified>
</cp:coreProperties>
</file>