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ellrutenett"/>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60"/>
        <w:gridCol w:w="7412"/>
      </w:tblGrid>
      <w:tr w:rsidR="00755946" w:rsidTr="00755946">
        <w:tc>
          <w:tcPr>
            <w:tcW w:w="1668" w:type="dxa"/>
          </w:tcPr>
          <w:p w:rsidR="00755946" w:rsidRDefault="00755946" w:rsidP="00AB1EF9">
            <w:bookmarkStart w:id="0" w:name="_Hlk480186825"/>
            <w:bookmarkEnd w:id="0"/>
            <w:r>
              <w:rPr>
                <w:noProof/>
                <w:lang w:eastAsia="nb-NO"/>
              </w:rPr>
              <w:drawing>
                <wp:inline distT="0" distB="0" distL="0" distR="0" wp14:anchorId="62645900">
                  <wp:extent cx="729962" cy="872837"/>
                  <wp:effectExtent l="0" t="0" r="0" b="0"/>
                  <wp:docPr id="4" name="Bild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743753" cy="889327"/>
                          </a:xfrm>
                          <a:prstGeom prst="rect">
                            <a:avLst/>
                          </a:prstGeom>
                          <a:noFill/>
                        </pic:spPr>
                      </pic:pic>
                    </a:graphicData>
                  </a:graphic>
                </wp:inline>
              </w:drawing>
            </w:r>
          </w:p>
        </w:tc>
        <w:tc>
          <w:tcPr>
            <w:tcW w:w="7544" w:type="dxa"/>
          </w:tcPr>
          <w:p w:rsidR="00755946" w:rsidRDefault="00755946" w:rsidP="00AB1EF9">
            <w:pPr>
              <w:rPr>
                <w:b/>
              </w:rPr>
            </w:pPr>
            <w:r>
              <w:rPr>
                <w:b/>
              </w:rPr>
              <w:t>Fotball gutter 2008</w:t>
            </w:r>
          </w:p>
          <w:p w:rsidR="00755946" w:rsidRDefault="00A5731C" w:rsidP="00AB1EF9">
            <w:r>
              <w:rPr>
                <w:b/>
                <w:sz w:val="52"/>
              </w:rPr>
              <w:t>Treninger og kamper</w:t>
            </w:r>
            <w:r w:rsidR="00612FA2">
              <w:rPr>
                <w:b/>
                <w:sz w:val="52"/>
              </w:rPr>
              <w:t xml:space="preserve"> 2017</w:t>
            </w:r>
          </w:p>
        </w:tc>
      </w:tr>
    </w:tbl>
    <w:p w:rsidR="00755946" w:rsidRDefault="00755946" w:rsidP="00AB1EF9"/>
    <w:p w:rsidR="00944AB4" w:rsidRPr="00920AAD" w:rsidRDefault="00344D94" w:rsidP="00944AB4">
      <w:pPr>
        <w:rPr>
          <w:b/>
          <w:i/>
        </w:rPr>
      </w:pPr>
      <w:r>
        <w:rPr>
          <w:b/>
          <w:i/>
        </w:rPr>
        <w:t>F</w:t>
      </w:r>
      <w:r w:rsidR="0037099B">
        <w:rPr>
          <w:b/>
          <w:i/>
        </w:rPr>
        <w:t>okusområder for treninger:</w:t>
      </w:r>
    </w:p>
    <w:p w:rsidR="00944AB4" w:rsidRDefault="00944AB4" w:rsidP="00944AB4">
      <w:proofErr w:type="spellStart"/>
      <w:r>
        <w:t>Utleiras</w:t>
      </w:r>
      <w:proofErr w:type="spellEnd"/>
      <w:r>
        <w:t xml:space="preserve"> utkast til spo</w:t>
      </w:r>
      <w:bookmarkStart w:id="1" w:name="_GoBack"/>
      <w:bookmarkEnd w:id="1"/>
      <w:r>
        <w:t>rtsplanen gir generelle prinsipper for aldersgruppen 6-12 år</w:t>
      </w:r>
      <w:r w:rsidR="00A866BF">
        <w:t>, disse prinsippene er vedlagt bakerst i dokumentet</w:t>
      </w:r>
      <w:r>
        <w:t xml:space="preserve">. Som en konkretisering av </w:t>
      </w:r>
      <w:proofErr w:type="spellStart"/>
      <w:r>
        <w:t>Utleiras</w:t>
      </w:r>
      <w:proofErr w:type="spellEnd"/>
      <w:r>
        <w:t xml:space="preserve"> sportsplan </w:t>
      </w:r>
      <w:r w:rsidR="00BF38CF">
        <w:t>gjennomfører vi treningene slik</w:t>
      </w:r>
      <w:r>
        <w:t>:</w:t>
      </w:r>
    </w:p>
    <w:p w:rsidR="00944AB4" w:rsidRPr="00944AB4" w:rsidRDefault="00944AB4" w:rsidP="00944AB4">
      <w:proofErr w:type="spellStart"/>
      <w:r>
        <w:rPr>
          <w:i/>
        </w:rPr>
        <w:t>Hovedtrening</w:t>
      </w:r>
      <w:proofErr w:type="spellEnd"/>
      <w:r w:rsidRPr="00944AB4">
        <w:rPr>
          <w:i/>
        </w:rPr>
        <w:t>:</w:t>
      </w:r>
    </w:p>
    <w:p w:rsidR="00E74E6B" w:rsidRDefault="00E74E6B" w:rsidP="00944AB4">
      <w:r>
        <w:t xml:space="preserve">Mens trener som er ansvarlig for økta snakker med spillerne deler </w:t>
      </w:r>
      <w:r w:rsidR="00C23C1B">
        <w:t xml:space="preserve">en annen </w:t>
      </w:r>
      <w:r>
        <w:t>tren</w:t>
      </w:r>
      <w:r w:rsidR="00C23C1B">
        <w:t>er spillerne inn i grupper ved å gi ut vester avhengig av antall spillere på trening. Gruppene bør differensieres etter ferdighetsnivå. En tredje trener forbereder øvelsene ved å sette opp kjegler med mer.</w:t>
      </w:r>
    </w:p>
    <w:p w:rsidR="008C606C" w:rsidRDefault="00944AB4" w:rsidP="00944AB4">
      <w:r>
        <w:t>Alle treninger innledes med oppvarming</w:t>
      </w:r>
      <w:r w:rsidR="00C23C1B">
        <w:t>, oppvarmingen bør være med ball</w:t>
      </w:r>
      <w:r>
        <w:t xml:space="preserve">. </w:t>
      </w:r>
      <w:r w:rsidR="00A44ECA">
        <w:t xml:space="preserve">Hoveddel av treningen gjennomføres med utgangspunkt i stasjoner med øvelser som fokuserer på ulike basisferdigheter. For at spillerne skal </w:t>
      </w:r>
      <w:r w:rsidR="008C606C">
        <w:t xml:space="preserve">beherske øvelsene og dermed få best mulig utbytte gjentas de samme øvelsene over tid. </w:t>
      </w:r>
    </w:p>
    <w:p w:rsidR="00A44ECA" w:rsidRDefault="008C606C" w:rsidP="00944AB4">
      <w:r>
        <w:t xml:space="preserve">Treningen </w:t>
      </w:r>
      <w:r w:rsidR="00B37310">
        <w:t xml:space="preserve">kan gjerne </w:t>
      </w:r>
      <w:r>
        <w:t xml:space="preserve">avsluttes med en ekstra morsom øvelse som har som formål å gi spillerne en </w:t>
      </w:r>
      <w:r w:rsidR="0037099B">
        <w:t xml:space="preserve">motiverende inngang til neste trening. </w:t>
      </w:r>
    </w:p>
    <w:p w:rsidR="00BC1917" w:rsidRDefault="00BC1917" w:rsidP="00944AB4">
      <w:r>
        <w:t>Hver tredje trening er fellestrening med G2007.</w:t>
      </w:r>
    </w:p>
    <w:p w:rsidR="00A5731C" w:rsidRPr="00A5731C" w:rsidRDefault="00A5731C" w:rsidP="00944AB4">
      <w:pPr>
        <w:rPr>
          <w:i/>
        </w:rPr>
      </w:pPr>
      <w:r w:rsidRPr="00A5731C">
        <w:rPr>
          <w:i/>
        </w:rPr>
        <w:t>Øvelser:</w:t>
      </w:r>
    </w:p>
    <w:p w:rsidR="00A5731C" w:rsidRDefault="00A5731C" w:rsidP="00944AB4">
      <w:r>
        <w:t xml:space="preserve">Innledningsvis </w:t>
      </w:r>
      <w:r w:rsidR="00AE2EB9">
        <w:t xml:space="preserve">i sesongen </w:t>
      </w:r>
      <w:r>
        <w:t>skal vi fokusere på få øvelser, når spillerne behersker øvelsene utvikles disse slik at vi skaper progresjon for spilleren.</w:t>
      </w:r>
      <w:r w:rsidR="00AE2EB9">
        <w:t xml:space="preserve"> Hovedfokus denne våren er basisferdigheten pasning og mottak.</w:t>
      </w:r>
      <w:r>
        <w:t xml:space="preserve"> </w:t>
      </w:r>
    </w:p>
    <w:p w:rsidR="00963BA4" w:rsidRDefault="00E74E6B" w:rsidP="00E74E6B">
      <w:pPr>
        <w:pStyle w:val="Listeavsnitt"/>
        <w:numPr>
          <w:ilvl w:val="0"/>
          <w:numId w:val="8"/>
        </w:numPr>
      </w:pPr>
      <w:r>
        <w:t xml:space="preserve"> </w:t>
      </w:r>
      <w:r w:rsidR="00BC1917">
        <w:t xml:space="preserve">Oppvarming og føring av ball- </w:t>
      </w:r>
      <w:r>
        <w:t>1</w:t>
      </w:r>
      <w:r w:rsidR="00BC1917">
        <w:t>5</w:t>
      </w:r>
      <w:r>
        <w:t xml:space="preserve"> min:</w:t>
      </w:r>
    </w:p>
    <w:p w:rsidR="00A5731C" w:rsidRDefault="00963BA4" w:rsidP="00944AB4">
      <w:r>
        <w:rPr>
          <w:noProof/>
          <w:lang w:eastAsia="nb-NO"/>
        </w:rPr>
        <w:drawing>
          <wp:inline distT="0" distB="0" distL="0" distR="0" wp14:anchorId="2479BC14" wp14:editId="6D312028">
            <wp:extent cx="5760720" cy="2252066"/>
            <wp:effectExtent l="0" t="0" r="0" b="0"/>
            <wp:docPr id="2"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9" cstate="print"/>
                    <a:srcRect t="6669"/>
                    <a:stretch/>
                  </pic:blipFill>
                  <pic:spPr bwMode="auto">
                    <a:xfrm>
                      <a:off x="0" y="0"/>
                      <a:ext cx="5760720" cy="2252066"/>
                    </a:xfrm>
                    <a:prstGeom prst="rect">
                      <a:avLst/>
                    </a:prstGeom>
                    <a:noFill/>
                    <a:ln>
                      <a:noFill/>
                    </a:ln>
                    <a:extLst>
                      <a:ext uri="{53640926-AAD7-44D8-BBD7-CCE9431645EC}">
                        <a14:shadowObscured xmlns:a14="http://schemas.microsoft.com/office/drawing/2010/main"/>
                      </a:ext>
                    </a:extLst>
                  </pic:spPr>
                </pic:pic>
              </a:graphicData>
            </a:graphic>
          </wp:inline>
        </w:drawing>
      </w:r>
    </w:p>
    <w:p w:rsidR="00963BA4" w:rsidRDefault="00E74E6B" w:rsidP="00944AB4">
      <w:r>
        <w:lastRenderedPageBreak/>
        <w:t xml:space="preserve">Alle spillerne </w:t>
      </w:r>
      <w:r w:rsidR="00C23C1B">
        <w:t xml:space="preserve">begynner på samme linje, fokus på ballkontroll. </w:t>
      </w:r>
      <w:r w:rsidR="00963BA4">
        <w:t>Denne øvelsen tilpasses ved at trenerne deltar ved å være forsvarere som gir spillerne motstand når de dribler. Gi tips og råd underveis, men hovedfokus er at spillerne beveger seg slik at de blir varme samtidig som de har ballkontakt.</w:t>
      </w:r>
    </w:p>
    <w:p w:rsidR="00E74E6B" w:rsidRDefault="00AE2EB9" w:rsidP="00E74E6B">
      <w:pPr>
        <w:pStyle w:val="Listeavsnitt"/>
        <w:numPr>
          <w:ilvl w:val="0"/>
          <w:numId w:val="8"/>
        </w:numPr>
      </w:pPr>
      <w:r>
        <w:t>Basisferdighet p</w:t>
      </w:r>
      <w:r w:rsidR="00BC1917">
        <w:t>asning og mottak- 30</w:t>
      </w:r>
      <w:r w:rsidR="00E74E6B">
        <w:t xml:space="preserve"> min:</w:t>
      </w:r>
    </w:p>
    <w:p w:rsidR="00BC1917" w:rsidRDefault="00BC1917" w:rsidP="00BC1917">
      <w:r>
        <w:t xml:space="preserve">Spillerne har ulikt ferdighetsnivå og må få tilpassede øvelser. Før øvelsen deles det inn i grupper (fortrinnsvis fire slik at overgangen til spill blir enklere) ut i fra ferdighetsnivå, </w:t>
      </w:r>
      <w:r w:rsidR="008B50E9">
        <w:t>trenerne fordeler gruppene seg imellom og</w:t>
      </w:r>
      <w:r>
        <w:t xml:space="preserve"> tilpasser øvelsene</w:t>
      </w:r>
      <w:r w:rsidR="008B50E9">
        <w:t xml:space="preserve"> til de spillerne som er i gruppen</w:t>
      </w:r>
      <w:r>
        <w:t xml:space="preserve">. </w:t>
      </w:r>
      <w:r w:rsidR="008B50E9">
        <w:t>Her er det opp til hver enkelt trener å gjennomføre et opplegg for å forbedre basisferdighetene pasning og mottak.</w:t>
      </w:r>
    </w:p>
    <w:p w:rsidR="00BC1917" w:rsidRDefault="00BC1917" w:rsidP="00BC1917">
      <w:r>
        <w:t>Under er øvelser som kan benyttes som utgangspunkt.</w:t>
      </w:r>
    </w:p>
    <w:p w:rsidR="00BC1917" w:rsidRPr="008B50E9" w:rsidRDefault="00BC1917" w:rsidP="00BC1917">
      <w:pPr>
        <w:ind w:firstLine="708"/>
        <w:rPr>
          <w:i/>
          <w:sz w:val="18"/>
        </w:rPr>
      </w:pPr>
      <w:r w:rsidRPr="008B50E9">
        <w:rPr>
          <w:i/>
          <w:sz w:val="18"/>
        </w:rPr>
        <w:t>Øvelse 1:</w:t>
      </w:r>
    </w:p>
    <w:p w:rsidR="00E74E6B" w:rsidRDefault="00E74E6B" w:rsidP="00944AB4">
      <w:r w:rsidRPr="008A1A8F">
        <w:rPr>
          <w:noProof/>
          <w:lang w:eastAsia="nb-NO"/>
        </w:rPr>
        <w:drawing>
          <wp:inline distT="0" distB="0" distL="0" distR="0" wp14:anchorId="5A8EC0C4" wp14:editId="3185FB71">
            <wp:extent cx="5760720" cy="2069012"/>
            <wp:effectExtent l="0" t="0" r="0" b="7620"/>
            <wp:docPr id="2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rotWithShape="1">
                    <a:blip r:embed="rId10" cstate="print"/>
                    <a:srcRect t="5939"/>
                    <a:stretch/>
                  </pic:blipFill>
                  <pic:spPr bwMode="auto">
                    <a:xfrm>
                      <a:off x="0" y="0"/>
                      <a:ext cx="5760720" cy="2069012"/>
                    </a:xfrm>
                    <a:prstGeom prst="rect">
                      <a:avLst/>
                    </a:prstGeom>
                    <a:noFill/>
                    <a:ln>
                      <a:noFill/>
                    </a:ln>
                    <a:extLst>
                      <a:ext uri="{53640926-AAD7-44D8-BBD7-CCE9431645EC}">
                        <a14:shadowObscured xmlns:a14="http://schemas.microsoft.com/office/drawing/2010/main"/>
                      </a:ext>
                    </a:extLst>
                  </pic:spPr>
                </pic:pic>
              </a:graphicData>
            </a:graphic>
          </wp:inline>
        </w:drawing>
      </w:r>
    </w:p>
    <w:p w:rsidR="00E74E6B" w:rsidRDefault="00C23C1B" w:rsidP="00944AB4">
      <w:r>
        <w:t>Spillerne deles inn i to grupper som starter på hver side. Fokus på pasning og mottak, viktig at pasningen blir gjort slik at mottakeren lett kan motta ballen (kompispasning).</w:t>
      </w:r>
    </w:p>
    <w:p w:rsidR="00BC1917" w:rsidRPr="008B50E9" w:rsidRDefault="00BC1917" w:rsidP="00BC1917">
      <w:pPr>
        <w:ind w:firstLine="708"/>
        <w:rPr>
          <w:i/>
          <w:sz w:val="18"/>
        </w:rPr>
      </w:pPr>
      <w:r w:rsidRPr="008B50E9">
        <w:rPr>
          <w:i/>
          <w:sz w:val="18"/>
        </w:rPr>
        <w:t>Øvelse 2:</w:t>
      </w:r>
    </w:p>
    <w:p w:rsidR="00963BA4" w:rsidRDefault="00963BA4" w:rsidP="00944AB4">
      <w:r>
        <w:rPr>
          <w:noProof/>
          <w:lang w:eastAsia="nb-NO"/>
        </w:rPr>
        <w:drawing>
          <wp:inline distT="0" distB="0" distL="0" distR="0" wp14:anchorId="7417E32C" wp14:editId="53730DB0">
            <wp:extent cx="5760720" cy="2478809"/>
            <wp:effectExtent l="0" t="0" r="0" b="0"/>
            <wp:docPr id="18"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rotWithShape="1">
                    <a:blip r:embed="rId11" cstate="print"/>
                    <a:srcRect t="4789"/>
                    <a:stretch/>
                  </pic:blipFill>
                  <pic:spPr bwMode="auto">
                    <a:xfrm>
                      <a:off x="0" y="0"/>
                      <a:ext cx="5760720" cy="2478809"/>
                    </a:xfrm>
                    <a:prstGeom prst="rect">
                      <a:avLst/>
                    </a:prstGeom>
                    <a:noFill/>
                    <a:ln>
                      <a:noFill/>
                    </a:ln>
                    <a:extLst>
                      <a:ext uri="{53640926-AAD7-44D8-BBD7-CCE9431645EC}">
                        <a14:shadowObscured xmlns:a14="http://schemas.microsoft.com/office/drawing/2010/main"/>
                      </a:ext>
                    </a:extLst>
                  </pic:spPr>
                </pic:pic>
              </a:graphicData>
            </a:graphic>
          </wp:inline>
        </w:drawing>
      </w:r>
    </w:p>
    <w:p w:rsidR="00BF38CF" w:rsidRDefault="00C23C1B">
      <w:r>
        <w:t xml:space="preserve">Tysker / </w:t>
      </w:r>
      <w:proofErr w:type="spellStart"/>
      <w:r>
        <w:t>lilleper</w:t>
      </w:r>
      <w:proofErr w:type="spellEnd"/>
      <w:r>
        <w:t xml:space="preserve"> i midten. </w:t>
      </w:r>
      <w:r w:rsidR="00DF36BB">
        <w:t>Antall deltagere i hver firkant varieres avhengig av deltagere på treningen.</w:t>
      </w:r>
      <w:r w:rsidR="00F74F52">
        <w:t xml:space="preserve"> Ta med fokuset på kompispasning i forrige øvelse inn i denne øvelsen.</w:t>
      </w:r>
      <w:r w:rsidR="00BF38CF">
        <w:br w:type="page"/>
      </w:r>
    </w:p>
    <w:p w:rsidR="00963BA4" w:rsidRDefault="00BC1917" w:rsidP="00DF36BB">
      <w:pPr>
        <w:pStyle w:val="Listeavsnitt"/>
        <w:numPr>
          <w:ilvl w:val="0"/>
          <w:numId w:val="8"/>
        </w:numPr>
      </w:pPr>
      <w:r>
        <w:lastRenderedPageBreak/>
        <w:t xml:space="preserve">Spill- </w:t>
      </w:r>
      <w:r w:rsidR="00290921">
        <w:t xml:space="preserve"> </w:t>
      </w:r>
      <w:r w:rsidR="00BF38CF">
        <w:t xml:space="preserve">30 </w:t>
      </w:r>
      <w:r w:rsidR="00290921">
        <w:t>min:</w:t>
      </w:r>
    </w:p>
    <w:p w:rsidR="00BC1917" w:rsidRDefault="00BC1917" w:rsidP="00BC1917">
      <w:pPr>
        <w:ind w:left="360"/>
      </w:pPr>
      <w:r>
        <w:t xml:space="preserve">Antall lag vurderes med utgangspunkt i antall spillere, fortrinnsvis skal det spilles tre mot tre med små mål. Men dette må tilpasses antall spillere, er det mange på trening kan det roteres på en </w:t>
      </w:r>
      <w:proofErr w:type="spellStart"/>
      <w:r>
        <w:t>tilleggsøvelse</w:t>
      </w:r>
      <w:proofErr w:type="spellEnd"/>
      <w:r>
        <w:t xml:space="preserve"> (for eksempel keepertrening).</w:t>
      </w:r>
    </w:p>
    <w:p w:rsidR="00290921" w:rsidRDefault="00290921" w:rsidP="00944AB4">
      <w:r>
        <w:rPr>
          <w:noProof/>
          <w:lang w:eastAsia="nb-NO"/>
        </w:rPr>
        <w:drawing>
          <wp:inline distT="0" distB="0" distL="0" distR="0" wp14:anchorId="2A7978FA" wp14:editId="1122E7C3">
            <wp:extent cx="5760720" cy="2056765"/>
            <wp:effectExtent l="0" t="0" r="0" b="635"/>
            <wp:docPr id="20"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5760720" cy="2056765"/>
                    </a:xfrm>
                    <a:prstGeom prst="rect">
                      <a:avLst/>
                    </a:prstGeom>
                    <a:noFill/>
                    <a:ln w="9525">
                      <a:noFill/>
                      <a:miter lim="800000"/>
                      <a:headEnd/>
                      <a:tailEnd/>
                    </a:ln>
                  </pic:spPr>
                </pic:pic>
              </a:graphicData>
            </a:graphic>
          </wp:inline>
        </w:drawing>
      </w:r>
    </w:p>
    <w:p w:rsidR="004741AB" w:rsidRDefault="00E74E6B" w:rsidP="004741AB">
      <w:pPr>
        <w:ind w:left="360"/>
      </w:pPr>
      <w:r>
        <w:t xml:space="preserve">Fokus på relasjonelle ferdigheter i trekanter, jamfør </w:t>
      </w:r>
      <w:r w:rsidR="00DF36BB">
        <w:t>fokusområder i kamper under</w:t>
      </w:r>
      <w:r>
        <w:t>.</w:t>
      </w:r>
      <w:r w:rsidR="00DF36BB">
        <w:t xml:space="preserve"> </w:t>
      </w:r>
      <w:r w:rsidR="004741AB">
        <w:t xml:space="preserve">Under </w:t>
      </w:r>
      <w:proofErr w:type="spellStart"/>
      <w:r w:rsidR="004741AB">
        <w:t>spillsekvensen</w:t>
      </w:r>
      <w:proofErr w:type="spellEnd"/>
      <w:r w:rsidR="004741AB">
        <w:t xml:space="preserve"> er det viktig at trenerne går aktivt inn i spillet og rettleder. Stopp gjerne spillet og forklar.</w:t>
      </w:r>
      <w:r w:rsidR="00AE2EB9">
        <w:t xml:space="preserve"> Varier banestørrelse ut ifra ferdighetsnivå, jo bedre ferdigheter jo mindre bane.</w:t>
      </w:r>
    </w:p>
    <w:p w:rsidR="00290921" w:rsidRDefault="004741AB" w:rsidP="00DF36BB">
      <w:pPr>
        <w:pStyle w:val="Listeavsnitt"/>
        <w:numPr>
          <w:ilvl w:val="0"/>
          <w:numId w:val="8"/>
        </w:numPr>
      </w:pPr>
      <w:r>
        <w:t>Alternativ avslutning</w:t>
      </w:r>
    </w:p>
    <w:p w:rsidR="004741AB" w:rsidRDefault="004741AB" w:rsidP="004741AB">
      <w:r>
        <w:t xml:space="preserve">Hovedfokuset på treningen er at spillerne skal ha det artig, det er viktig at treningen avsluttes med en god opplevelse. Dersom vi ser at spillet ikke fungerer kan øvelsen avsluttes </w:t>
      </w:r>
      <w:r w:rsidR="00690B6C">
        <w:t>for en</w:t>
      </w:r>
      <w:r>
        <w:t xml:space="preserve"> alternativ øvelse. Dette kan være stafett med ball, skudd mot mål eller lignende. Fokus her er å få en god avslutning på treningen</w:t>
      </w:r>
      <w:r w:rsidR="00690B6C">
        <w:t>.</w:t>
      </w:r>
    </w:p>
    <w:p w:rsidR="004741AB" w:rsidRDefault="004741AB" w:rsidP="004741AB">
      <w:r>
        <w:t>Eksempel på øvelse:</w:t>
      </w:r>
    </w:p>
    <w:p w:rsidR="00290921" w:rsidRDefault="00290921" w:rsidP="00944AB4">
      <w:r>
        <w:rPr>
          <w:noProof/>
          <w:lang w:eastAsia="nb-NO"/>
        </w:rPr>
        <w:drawing>
          <wp:inline distT="0" distB="0" distL="0" distR="0" wp14:anchorId="79570C78" wp14:editId="1B863E40">
            <wp:extent cx="5760720" cy="2307516"/>
            <wp:effectExtent l="0" t="0" r="0" b="0"/>
            <wp:docPr id="21"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rotWithShape="1">
                    <a:blip r:embed="rId13" cstate="print"/>
                    <a:srcRect t="6270"/>
                    <a:stretch/>
                  </pic:blipFill>
                  <pic:spPr bwMode="auto">
                    <a:xfrm>
                      <a:off x="0" y="0"/>
                      <a:ext cx="5760720" cy="2307516"/>
                    </a:xfrm>
                    <a:prstGeom prst="rect">
                      <a:avLst/>
                    </a:prstGeom>
                    <a:noFill/>
                    <a:ln>
                      <a:noFill/>
                    </a:ln>
                    <a:extLst>
                      <a:ext uri="{53640926-AAD7-44D8-BBD7-CCE9431645EC}">
                        <a14:shadowObscured xmlns:a14="http://schemas.microsoft.com/office/drawing/2010/main"/>
                      </a:ext>
                    </a:extLst>
                  </pic:spPr>
                </pic:pic>
              </a:graphicData>
            </a:graphic>
          </wp:inline>
        </w:drawing>
      </w:r>
    </w:p>
    <w:p w:rsidR="00290921" w:rsidRPr="000767D8" w:rsidRDefault="00290921" w:rsidP="00944AB4">
      <w:r>
        <w:t xml:space="preserve">Fokus på avslutninger og keeper. Gjennomgå grunnleggende skuddteknikk (vrist- </w:t>
      </w:r>
      <w:proofErr w:type="spellStart"/>
      <w:r>
        <w:t>vs</w:t>
      </w:r>
      <w:proofErr w:type="spellEnd"/>
      <w:r>
        <w:t xml:space="preserve"> innsideskudd</w:t>
      </w:r>
      <w:r w:rsidR="00E74E6B">
        <w:t xml:space="preserve"> mm</w:t>
      </w:r>
      <w:r>
        <w:t>) og grunnleggende keeperteknikk før øvelsen settes i gang (</w:t>
      </w:r>
      <w:r w:rsidR="00E74E6B">
        <w:t xml:space="preserve">Alltid kroppen bak ballen, ta ballen med begge hendene, gjør målet så lite som mulig ved riktig plassering </w:t>
      </w:r>
      <w:proofErr w:type="spellStart"/>
      <w:r w:rsidR="00E74E6B">
        <w:t>ift</w:t>
      </w:r>
      <w:proofErr w:type="spellEnd"/>
      <w:r w:rsidR="00E74E6B">
        <w:t xml:space="preserve"> til ball og mål mm). Å stå i </w:t>
      </w:r>
      <w:r w:rsidR="00E74E6B">
        <w:lastRenderedPageBreak/>
        <w:t>mål er frivillig, men så mange som mulig bør motiveres til å prøve seg i mål. Gjør keeperrollen attraktiv.</w:t>
      </w:r>
    </w:p>
    <w:p w:rsidR="00944AB4" w:rsidRPr="0037099B" w:rsidRDefault="0037099B" w:rsidP="00944AB4">
      <w:pPr>
        <w:rPr>
          <w:b/>
          <w:i/>
        </w:rPr>
      </w:pPr>
      <w:r w:rsidRPr="0037099B">
        <w:rPr>
          <w:b/>
          <w:i/>
        </w:rPr>
        <w:t>Fokusområder i kamper:</w:t>
      </w:r>
    </w:p>
    <w:p w:rsidR="00957C9C" w:rsidRDefault="00F5753D" w:rsidP="00F5753D">
      <w:r>
        <w:t>Selv om system og formasjon ikke bør overdrives</w:t>
      </w:r>
      <w:r w:rsidR="00BF38CF">
        <w:t xml:space="preserve"> for niåringer</w:t>
      </w:r>
      <w:r>
        <w:t>, bør spillerne introduseres for at fotball innebærer å spille etter bestemte system og formasjoner. Dette er en viktig del av fotballferdigheten som etterhvert vil få større og større plass både på trening og i kamp.</w:t>
      </w:r>
      <w:r w:rsidRPr="00F5753D">
        <w:t xml:space="preserve"> </w:t>
      </w:r>
      <w:r>
        <w:t>Vi begynte med dette i fjor høst</w:t>
      </w:r>
      <w:r w:rsidR="00957C9C">
        <w:t xml:space="preserve"> ved å introdusere enkle roller og samhandlingsmønstre</w:t>
      </w:r>
      <w:r w:rsidR="003E5D63">
        <w:t>, blant annet ved at</w:t>
      </w:r>
      <w:r w:rsidR="000767D8">
        <w:t xml:space="preserve"> spillerne skal plassere seg på ulike avtalte steder på banen og spilleren som har ballen skal ta </w:t>
      </w:r>
      <w:r w:rsidR="00D47443">
        <w:t xml:space="preserve">riktige </w:t>
      </w:r>
      <w:r w:rsidR="000767D8">
        <w:t>valg</w:t>
      </w:r>
      <w:r w:rsidR="003E5D63">
        <w:t xml:space="preserve">. </w:t>
      </w:r>
      <w:r w:rsidR="000767D8">
        <w:t xml:space="preserve">Spillerne har ulike forutsetninger for å tilegne seg relasjonelle ferdigheter, men vi opplever at de fleste </w:t>
      </w:r>
      <w:r w:rsidR="003E5D63">
        <w:t>har fått en grunnleggende forståelse som vi kan bygge videre på i år. Vi skal fortsette å ha fokus på</w:t>
      </w:r>
      <w:r w:rsidR="00957C9C">
        <w:t>:</w:t>
      </w:r>
    </w:p>
    <w:p w:rsidR="00957C9C" w:rsidRDefault="00F5753D" w:rsidP="00957C9C">
      <w:pPr>
        <w:pStyle w:val="Listeavsnitt"/>
        <w:numPr>
          <w:ilvl w:val="0"/>
          <w:numId w:val="7"/>
        </w:numPr>
      </w:pPr>
      <w:r>
        <w:t>Være i posisjonene når vi er i forsvar eller starter opp fra keeper</w:t>
      </w:r>
      <w:r w:rsidR="00957C9C">
        <w:t>.</w:t>
      </w:r>
    </w:p>
    <w:p w:rsidR="00957C9C" w:rsidRDefault="00F5753D" w:rsidP="00957C9C">
      <w:pPr>
        <w:pStyle w:val="Listeavsnitt"/>
        <w:numPr>
          <w:ilvl w:val="0"/>
          <w:numId w:val="7"/>
        </w:numPr>
      </w:pPr>
      <w:r>
        <w:t>Bevegelse rundt ballfører. Det vil si foran og bak samt vekk fra ball (</w:t>
      </w:r>
      <w:proofErr w:type="gramStart"/>
      <w:r>
        <w:t>unngå ”</w:t>
      </w:r>
      <w:proofErr w:type="spellStart"/>
      <w:r>
        <w:t>klumping</w:t>
      </w:r>
      <w:proofErr w:type="spellEnd"/>
      <w:proofErr w:type="gramEnd"/>
      <w:r>
        <w:t>”)</w:t>
      </w:r>
    </w:p>
    <w:p w:rsidR="00957C9C" w:rsidRDefault="00F5753D" w:rsidP="00957C9C">
      <w:pPr>
        <w:pStyle w:val="Listeavsnitt"/>
        <w:numPr>
          <w:ilvl w:val="0"/>
          <w:numId w:val="7"/>
        </w:numPr>
      </w:pPr>
      <w:r>
        <w:t>Holde laget samlet i angrep (unngå strekk/for store avstander)</w:t>
      </w:r>
    </w:p>
    <w:p w:rsidR="00957C9C" w:rsidRDefault="00F5753D" w:rsidP="00957C9C">
      <w:pPr>
        <w:pStyle w:val="Listeavsnitt"/>
        <w:numPr>
          <w:ilvl w:val="0"/>
          <w:numId w:val="7"/>
        </w:numPr>
      </w:pPr>
      <w:r>
        <w:t>Balansere laget med 1 som ikke går lengre enn midtbanen i angrepsspillet</w:t>
      </w:r>
    </w:p>
    <w:p w:rsidR="00E87468" w:rsidRDefault="0050307A" w:rsidP="000767D8">
      <w:r>
        <w:rPr>
          <w:noProof/>
          <w:lang w:eastAsia="nb-NO"/>
        </w:rPr>
        <w:drawing>
          <wp:anchor distT="0" distB="0" distL="114300" distR="114300" simplePos="0" relativeHeight="251658240" behindDoc="0" locked="0" layoutInCell="1" allowOverlap="1">
            <wp:simplePos x="0" y="0"/>
            <wp:positionH relativeFrom="margin">
              <wp:align>left</wp:align>
            </wp:positionH>
            <wp:positionV relativeFrom="paragraph">
              <wp:posOffset>1174058</wp:posOffset>
            </wp:positionV>
            <wp:extent cx="2705735" cy="2336165"/>
            <wp:effectExtent l="0" t="0" r="0" b="6985"/>
            <wp:wrapSquare wrapText="bothSides"/>
            <wp:docPr id="9" name="Bild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705735" cy="2336165"/>
                    </a:xfrm>
                    <a:prstGeom prst="rect">
                      <a:avLst/>
                    </a:prstGeom>
                    <a:noFill/>
                    <a:ln>
                      <a:noFill/>
                    </a:ln>
                  </pic:spPr>
                </pic:pic>
              </a:graphicData>
            </a:graphic>
            <wp14:sizeRelH relativeFrom="page">
              <wp14:pctWidth>0</wp14:pctWidth>
            </wp14:sizeRelH>
            <wp14:sizeRelV relativeFrom="page">
              <wp14:pctHeight>0</wp14:pctHeight>
            </wp14:sizeRelV>
          </wp:anchor>
        </w:drawing>
      </w:r>
      <w:r w:rsidR="00756BA1">
        <w:t>Vi skal spille form</w:t>
      </w:r>
      <w:r w:rsidR="00BF38CF">
        <w:t>asjonen (diamant): 1 keeper - 1 forsvar – 2 midtbane – 1 angrep</w:t>
      </w:r>
      <w:r w:rsidR="00041365">
        <w:t>, det er viktig at alle lag gjennomfører dette slik at dette blir en kjent formasjon for spillerne</w:t>
      </w:r>
      <w:r w:rsidR="00756BA1">
        <w:t xml:space="preserve">. </w:t>
      </w:r>
      <w:r w:rsidR="00041365">
        <w:t>Denne formasjonen</w:t>
      </w:r>
      <w:r w:rsidR="00756BA1">
        <w:t xml:space="preserve"> vil gi både sterkt sentrallinje og mulighet til å benytte hele banens bredde.</w:t>
      </w:r>
      <w:r w:rsidR="003E5D63">
        <w:t xml:space="preserve"> I tillegg er det </w:t>
      </w:r>
      <w:r w:rsidR="00E87468">
        <w:t xml:space="preserve">senere </w:t>
      </w:r>
      <w:r w:rsidR="003E5D63">
        <w:t>enkelt å endre f</w:t>
      </w:r>
      <w:r w:rsidR="00BD1DD3">
        <w:t xml:space="preserve">ormasjonen til sjuer-, nier- og </w:t>
      </w:r>
      <w:proofErr w:type="spellStart"/>
      <w:r w:rsidR="00BD1DD3">
        <w:t>elverfot</w:t>
      </w:r>
      <w:r w:rsidR="003E5D63">
        <w:t>ball</w:t>
      </w:r>
      <w:proofErr w:type="spellEnd"/>
      <w:r w:rsidR="003E5D63">
        <w:t>.</w:t>
      </w:r>
      <w:r w:rsidR="00756BA1">
        <w:t xml:space="preserve"> </w:t>
      </w:r>
      <w:r w:rsidR="00E87468">
        <w:t xml:space="preserve">Dersom spillerne står riktig i en trekant i forhold til hverandre </w:t>
      </w:r>
      <w:r w:rsidR="00756BA1">
        <w:t>vil</w:t>
      </w:r>
      <w:r w:rsidR="00E87468">
        <w:t xml:space="preserve"> de</w:t>
      </w:r>
      <w:r w:rsidR="00756BA1">
        <w:t xml:space="preserve"> stort sett alltid ha to eller flere pasningsalternativer</w:t>
      </w:r>
      <w:r w:rsidR="00E87468">
        <w:t>. Dette</w:t>
      </w:r>
      <w:r w:rsidR="00756BA1">
        <w:t xml:space="preserve"> gjør at spilleren alltid må ta et valg om hvilken spiller det er riktig å spille til, alternativt om det er mest hensiktsmessig å drible. </w:t>
      </w:r>
    </w:p>
    <w:p w:rsidR="007B7C36" w:rsidRDefault="00756BA1" w:rsidP="00E87468">
      <w:r>
        <w:t>Når vi har ballen skal spilleren fortrinnsvi</w:t>
      </w:r>
      <w:r w:rsidR="007B7C36">
        <w:t xml:space="preserve">s spille ballen til neste ledd, </w:t>
      </w:r>
      <w:r w:rsidR="00690B6C">
        <w:t>gjerne</w:t>
      </w:r>
      <w:r w:rsidR="007B7C36">
        <w:t xml:space="preserve"> fremover. Spilleren med ballen må ta et valg i forhold hvem som skal få pasningen og om det er hensiktsmessig å forsøke å drible, trenerne skal gi tilbakemelding på hva som er riktig valg. Spillerne som ikke har ball skal plassere seg slik at diamanten opprettholdes og skal til enhver tid forsøke å være spillbare</w:t>
      </w:r>
      <w:r w:rsidR="00F74F52">
        <w:t>, her er trenerens fokus at spilleren skal bevege seg slik at han er spillbar</w:t>
      </w:r>
      <w:r w:rsidR="007B7C36">
        <w:t xml:space="preserve">. </w:t>
      </w:r>
    </w:p>
    <w:p w:rsidR="00E46110" w:rsidRDefault="007B7C36" w:rsidP="00E87468">
      <w:r>
        <w:t>N</w:t>
      </w:r>
      <w:r w:rsidR="00756BA1">
        <w:t>år motstanderen har ballen skal den spilleren som er nærmest</w:t>
      </w:r>
      <w:r w:rsidR="00041365">
        <w:t xml:space="preserve"> ut i fra sin rolle</w:t>
      </w:r>
      <w:r w:rsidR="00756BA1">
        <w:t xml:space="preserve"> presse </w:t>
      </w:r>
      <w:r w:rsidR="00041365">
        <w:t xml:space="preserve">motstanderens </w:t>
      </w:r>
      <w:r w:rsidR="00756BA1">
        <w:t>ballfører.</w:t>
      </w:r>
      <w:r w:rsidR="0051272B">
        <w:t xml:space="preserve"> </w:t>
      </w:r>
      <w:r>
        <w:t xml:space="preserve">Å gå tett på motstander for å hindre </w:t>
      </w:r>
      <w:r w:rsidR="00F74F52">
        <w:t xml:space="preserve">pasning </w:t>
      </w:r>
      <w:r>
        <w:t xml:space="preserve">er et sentralt poeng her. </w:t>
      </w:r>
      <w:r w:rsidR="0051272B">
        <w:t>Det er viktig at øvrige spillere avventer å gå inn i situasjonen og heller sikrer slik at spilleren som har ansvaret for å presse får gjort seg ferdig med sin jobb.</w:t>
      </w:r>
      <w:r w:rsidR="00756BA1">
        <w:t xml:space="preserve"> </w:t>
      </w:r>
      <w:r>
        <w:t>De øvrige spillerne skal beholde sin plass i diamanten samtidig som de avskjære</w:t>
      </w:r>
      <w:r w:rsidR="00E46110">
        <w:t>r</w:t>
      </w:r>
      <w:r>
        <w:t xml:space="preserve"> pasningsalternativene for det andre laget. </w:t>
      </w:r>
    </w:p>
    <w:p w:rsidR="00E46110" w:rsidRDefault="00565D09" w:rsidP="000767D8">
      <w:r>
        <w:t>For å beholde formasjonen kan spillerne hele tiden prøve å få til en trekant med sine nærmeste spillere.</w:t>
      </w:r>
      <w:r w:rsidR="00E87468" w:rsidRPr="00E87468">
        <w:t xml:space="preserve"> </w:t>
      </w:r>
      <w:r w:rsidR="00E46110">
        <w:t>Trenerne</w:t>
      </w:r>
      <w:r w:rsidR="00E87468">
        <w:t xml:space="preserve"> skal i tilbakemeldingene til spillerne fokusere på om de beveger seg riktig i forhold </w:t>
      </w:r>
      <w:r w:rsidR="00E87468">
        <w:lastRenderedPageBreak/>
        <w:t xml:space="preserve">til formasjonen og om de har tatt riktig valg med ball. </w:t>
      </w:r>
      <w:r>
        <w:t>Merk at det fortrinnsvis ikke skal spilles direkte fra keeper/forsvarer til angriper, vi skal forsøke å involvere alle ledd</w:t>
      </w:r>
      <w:r w:rsidR="0051272B">
        <w:t xml:space="preserve"> når vi har ballen</w:t>
      </w:r>
      <w:r>
        <w:t>.</w:t>
      </w:r>
      <w:r w:rsidR="00707FFB">
        <w:t xml:space="preserve"> </w:t>
      </w:r>
    </w:p>
    <w:p w:rsidR="00756BA1" w:rsidRDefault="00041365" w:rsidP="000767D8">
      <w:r>
        <w:t xml:space="preserve">Noen flere tanker om </w:t>
      </w:r>
      <w:r w:rsidR="00E46110">
        <w:t>formasjonstrening for denne aldersgruppen</w:t>
      </w:r>
      <w:r>
        <w:t xml:space="preserve"> kan hentes i disse linkene:</w:t>
      </w:r>
    </w:p>
    <w:p w:rsidR="00041365" w:rsidRPr="0051272B" w:rsidRDefault="00C13F6E" w:rsidP="0051272B">
      <w:pPr>
        <w:ind w:left="426"/>
        <w:rPr>
          <w:sz w:val="18"/>
        </w:rPr>
      </w:pPr>
      <w:hyperlink r:id="rId15" w:history="1">
        <w:r w:rsidR="00041365" w:rsidRPr="0051272B">
          <w:rPr>
            <w:rStyle w:val="Hyperkobling"/>
            <w:sz w:val="18"/>
          </w:rPr>
          <w:t>https://trenerbloggen.com/formasjon-og-system/femmerfotball-8-10-ar/</w:t>
        </w:r>
      </w:hyperlink>
    </w:p>
    <w:p w:rsidR="00041365" w:rsidRPr="0051272B" w:rsidRDefault="00C13F6E" w:rsidP="0051272B">
      <w:pPr>
        <w:ind w:left="426"/>
        <w:rPr>
          <w:sz w:val="18"/>
        </w:rPr>
      </w:pPr>
      <w:hyperlink r:id="rId16" w:history="1">
        <w:r w:rsidR="00041365" w:rsidRPr="0051272B">
          <w:rPr>
            <w:rStyle w:val="Hyperkobling"/>
            <w:sz w:val="18"/>
          </w:rPr>
          <w:t>http://www.fotballhue.no/5er-taktikk/</w:t>
        </w:r>
      </w:hyperlink>
    </w:p>
    <w:p w:rsidR="00A86DC5" w:rsidRPr="00920AAD" w:rsidRDefault="00A86DC5" w:rsidP="00A86DC5">
      <w:pPr>
        <w:rPr>
          <w:b/>
          <w:i/>
          <w:lang w:val="en-US"/>
        </w:rPr>
      </w:pPr>
      <w:proofErr w:type="spellStart"/>
      <w:r w:rsidRPr="00920AAD">
        <w:rPr>
          <w:b/>
          <w:i/>
          <w:lang w:val="en-US"/>
        </w:rPr>
        <w:t>Treningsplan</w:t>
      </w:r>
      <w:proofErr w:type="spellEnd"/>
      <w:r w:rsidR="00550253">
        <w:rPr>
          <w:b/>
          <w:i/>
          <w:lang w:val="en-US"/>
        </w:rPr>
        <w:t xml:space="preserve"> </w:t>
      </w:r>
      <w:proofErr w:type="spellStart"/>
      <w:r w:rsidR="00550253">
        <w:rPr>
          <w:b/>
          <w:i/>
          <w:lang w:val="en-US"/>
        </w:rPr>
        <w:t>vår</w:t>
      </w:r>
      <w:proofErr w:type="spellEnd"/>
      <w:r w:rsidRPr="00920AAD">
        <w:rPr>
          <w:b/>
          <w:i/>
          <w:lang w:val="en-US"/>
        </w:rPr>
        <w:t>:</w:t>
      </w:r>
      <w:r w:rsidR="00FF5D2A">
        <w:rPr>
          <w:b/>
          <w:i/>
          <w:lang w:val="en-US"/>
        </w:rPr>
        <w:t xml:space="preserve"> </w:t>
      </w:r>
    </w:p>
    <w:tbl>
      <w:tblPr>
        <w:tblStyle w:val="Vanligtabell2"/>
        <w:tblW w:w="9772" w:type="dxa"/>
        <w:tblLook w:val="04A0" w:firstRow="1" w:lastRow="0" w:firstColumn="1" w:lastColumn="0" w:noHBand="0" w:noVBand="1"/>
      </w:tblPr>
      <w:tblGrid>
        <w:gridCol w:w="561"/>
        <w:gridCol w:w="576"/>
        <w:gridCol w:w="2691"/>
        <w:gridCol w:w="5944"/>
      </w:tblGrid>
      <w:tr w:rsidR="0027345C" w:rsidRPr="0027345C" w:rsidTr="002E151B">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tcBorders>
              <w:bottom w:val="nil"/>
            </w:tcBorders>
            <w:noWrap/>
            <w:textDirection w:val="btLr"/>
            <w:hideMark/>
          </w:tcPr>
          <w:p w:rsidR="0027345C" w:rsidRPr="0027345C" w:rsidRDefault="0027345C" w:rsidP="0027345C">
            <w:pPr>
              <w:rPr>
                <w:rFonts w:ascii="Calibri" w:eastAsia="Times New Roman" w:hAnsi="Calibri" w:cs="Times New Roman"/>
                <w:color w:val="000000"/>
                <w:lang w:eastAsia="nb-NO"/>
              </w:rPr>
            </w:pPr>
            <w:r w:rsidRPr="0027345C">
              <w:rPr>
                <w:rFonts w:ascii="Calibri" w:eastAsia="Times New Roman" w:hAnsi="Calibri" w:cs="Times New Roman"/>
                <w:color w:val="000000"/>
                <w:lang w:eastAsia="nb-NO"/>
              </w:rPr>
              <w:t> </w:t>
            </w:r>
          </w:p>
        </w:tc>
        <w:tc>
          <w:tcPr>
            <w:tcW w:w="576" w:type="dxa"/>
            <w:noWrap/>
            <w:hideMark/>
          </w:tcPr>
          <w:p w:rsidR="0027345C" w:rsidRPr="0027345C" w:rsidRDefault="0027345C" w:rsidP="0027345C">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lang w:eastAsia="nb-NO"/>
              </w:rPr>
            </w:pPr>
            <w:r w:rsidRPr="0027345C">
              <w:rPr>
                <w:rFonts w:ascii="Calibri" w:eastAsia="Times New Roman" w:hAnsi="Calibri" w:cs="Times New Roman"/>
                <w:color w:val="000000"/>
                <w:lang w:eastAsia="nb-NO"/>
              </w:rPr>
              <w:t>Uke</w:t>
            </w:r>
          </w:p>
        </w:tc>
        <w:tc>
          <w:tcPr>
            <w:tcW w:w="2691" w:type="dxa"/>
            <w:noWrap/>
            <w:hideMark/>
          </w:tcPr>
          <w:p w:rsidR="0027345C" w:rsidRPr="0027345C" w:rsidRDefault="0027345C" w:rsidP="0027345C">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lang w:eastAsia="nb-NO"/>
              </w:rPr>
            </w:pPr>
            <w:r>
              <w:rPr>
                <w:rFonts w:ascii="Calibri" w:eastAsia="Times New Roman" w:hAnsi="Calibri" w:cs="Times New Roman"/>
                <w:color w:val="000000"/>
                <w:lang w:eastAsia="nb-NO"/>
              </w:rPr>
              <w:t>T</w:t>
            </w:r>
            <w:r w:rsidRPr="0027345C">
              <w:rPr>
                <w:rFonts w:ascii="Calibri" w:eastAsia="Times New Roman" w:hAnsi="Calibri" w:cs="Times New Roman"/>
                <w:color w:val="000000"/>
                <w:lang w:eastAsia="nb-NO"/>
              </w:rPr>
              <w:t>rener</w:t>
            </w:r>
          </w:p>
        </w:tc>
        <w:tc>
          <w:tcPr>
            <w:tcW w:w="5940" w:type="dxa"/>
            <w:noWrap/>
            <w:hideMark/>
          </w:tcPr>
          <w:p w:rsidR="0027345C" w:rsidRPr="0027345C" w:rsidRDefault="0027345C" w:rsidP="0027345C">
            <w:pPr>
              <w:cnfStyle w:val="100000000000" w:firstRow="1" w:lastRow="0" w:firstColumn="0" w:lastColumn="0" w:oddVBand="0" w:evenVBand="0" w:oddHBand="0" w:evenHBand="0" w:firstRowFirstColumn="0" w:firstRowLastColumn="0" w:lastRowFirstColumn="0" w:lastRowLastColumn="0"/>
              <w:rPr>
                <w:rFonts w:ascii="Calibri" w:eastAsia="Times New Roman" w:hAnsi="Calibri" w:cs="Times New Roman"/>
                <w:b w:val="0"/>
                <w:bCs w:val="0"/>
                <w:color w:val="000000"/>
                <w:lang w:eastAsia="nb-NO"/>
              </w:rPr>
            </w:pPr>
            <w:r w:rsidRPr="0027345C">
              <w:rPr>
                <w:rFonts w:ascii="Calibri" w:eastAsia="Times New Roman" w:hAnsi="Calibri" w:cs="Times New Roman"/>
                <w:color w:val="000000"/>
                <w:lang w:eastAsia="nb-NO"/>
              </w:rPr>
              <w:t>Kommentar</w:t>
            </w:r>
          </w:p>
        </w:tc>
      </w:tr>
      <w:tr w:rsidR="00FF5D2A"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val="restart"/>
            <w:tcBorders>
              <w:top w:val="nil"/>
              <w:bottom w:val="nil"/>
            </w:tcBorders>
            <w:textDirection w:val="btLr"/>
            <w:hideMark/>
          </w:tcPr>
          <w:p w:rsidR="00FF5D2A" w:rsidRPr="0027345C" w:rsidRDefault="00550253" w:rsidP="00550253">
            <w:pPr>
              <w:ind w:left="113" w:right="113"/>
              <w:jc w:val="center"/>
              <w:rPr>
                <w:rFonts w:ascii="Calibri" w:eastAsia="Times New Roman" w:hAnsi="Calibri" w:cs="Times New Roman"/>
                <w:color w:val="000000"/>
                <w:lang w:eastAsia="nb-NO"/>
              </w:rPr>
            </w:pPr>
            <w:r>
              <w:rPr>
                <w:rFonts w:ascii="Calibri" w:eastAsia="Times New Roman" w:hAnsi="Calibri" w:cs="Times New Roman"/>
                <w:color w:val="000000"/>
                <w:lang w:eastAsia="nb-NO"/>
              </w:rPr>
              <w:t>April</w:t>
            </w:r>
          </w:p>
        </w:tc>
        <w:tc>
          <w:tcPr>
            <w:tcW w:w="576" w:type="dxa"/>
            <w:noWrap/>
            <w:hideMark/>
          </w:tcPr>
          <w:p w:rsidR="00FF5D2A" w:rsidRPr="0027345C" w:rsidRDefault="00FF5D2A" w:rsidP="0055025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13</w:t>
            </w:r>
          </w:p>
        </w:tc>
        <w:tc>
          <w:tcPr>
            <w:tcW w:w="2691" w:type="dxa"/>
            <w:noWrap/>
          </w:tcPr>
          <w:p w:rsidR="00FF5D2A" w:rsidRPr="0027345C" w:rsidRDefault="00FF5D2A" w:rsidP="00FF5E4D">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c>
          <w:tcPr>
            <w:tcW w:w="5940" w:type="dxa"/>
            <w:noWrap/>
            <w:hideMark/>
          </w:tcPr>
          <w:p w:rsidR="00FF5D2A" w:rsidRPr="0027345C" w:rsidRDefault="00FF5D2A" w:rsidP="0027345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FF5D2A"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hideMark/>
          </w:tcPr>
          <w:p w:rsidR="00FF5D2A" w:rsidRPr="0027345C" w:rsidRDefault="00FF5D2A" w:rsidP="00550253">
            <w:pPr>
              <w:jc w:val="center"/>
              <w:rPr>
                <w:rFonts w:ascii="Calibri" w:eastAsia="Times New Roman" w:hAnsi="Calibri" w:cs="Times New Roman"/>
                <w:color w:val="000000"/>
                <w:lang w:eastAsia="nb-NO"/>
              </w:rPr>
            </w:pPr>
          </w:p>
        </w:tc>
        <w:tc>
          <w:tcPr>
            <w:tcW w:w="576" w:type="dxa"/>
            <w:noWrap/>
            <w:hideMark/>
          </w:tcPr>
          <w:p w:rsidR="00FF5D2A" w:rsidRPr="0027345C" w:rsidRDefault="00FF5D2A" w:rsidP="0055025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1</w:t>
            </w:r>
            <w:r w:rsidRPr="0027345C">
              <w:rPr>
                <w:rFonts w:ascii="Calibri" w:eastAsia="Times New Roman" w:hAnsi="Calibri" w:cs="Times New Roman"/>
                <w:color w:val="000000"/>
                <w:lang w:eastAsia="nb-NO"/>
              </w:rPr>
              <w:t>4</w:t>
            </w:r>
          </w:p>
        </w:tc>
        <w:tc>
          <w:tcPr>
            <w:tcW w:w="2691" w:type="dxa"/>
            <w:noWrap/>
          </w:tcPr>
          <w:p w:rsidR="00FF5D2A" w:rsidRPr="0027345C" w:rsidRDefault="00FF5D2A" w:rsidP="002734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c>
          <w:tcPr>
            <w:tcW w:w="5940" w:type="dxa"/>
            <w:noWrap/>
          </w:tcPr>
          <w:p w:rsidR="00FF5D2A" w:rsidRPr="0027345C" w:rsidRDefault="00FF5D2A" w:rsidP="002734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r>
      <w:tr w:rsidR="00FF5D2A"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hideMark/>
          </w:tcPr>
          <w:p w:rsidR="00FF5D2A" w:rsidRPr="0027345C" w:rsidRDefault="00FF5D2A" w:rsidP="00550253">
            <w:pPr>
              <w:jc w:val="center"/>
              <w:rPr>
                <w:rFonts w:ascii="Calibri" w:eastAsia="Times New Roman" w:hAnsi="Calibri" w:cs="Times New Roman"/>
                <w:color w:val="000000"/>
                <w:lang w:eastAsia="nb-NO"/>
              </w:rPr>
            </w:pPr>
          </w:p>
        </w:tc>
        <w:tc>
          <w:tcPr>
            <w:tcW w:w="576" w:type="dxa"/>
            <w:noWrap/>
            <w:hideMark/>
          </w:tcPr>
          <w:p w:rsidR="00FF5D2A" w:rsidRPr="0027345C" w:rsidRDefault="00FF5D2A" w:rsidP="0055025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1</w:t>
            </w:r>
            <w:r w:rsidRPr="0027345C">
              <w:rPr>
                <w:rFonts w:ascii="Calibri" w:eastAsia="Times New Roman" w:hAnsi="Calibri" w:cs="Times New Roman"/>
                <w:color w:val="000000"/>
                <w:lang w:eastAsia="nb-NO"/>
              </w:rPr>
              <w:t>5</w:t>
            </w:r>
          </w:p>
        </w:tc>
        <w:tc>
          <w:tcPr>
            <w:tcW w:w="2691" w:type="dxa"/>
            <w:noWrap/>
          </w:tcPr>
          <w:p w:rsidR="00FF5D2A" w:rsidRPr="0027345C" w:rsidRDefault="00FF5D2A" w:rsidP="0027345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c>
          <w:tcPr>
            <w:tcW w:w="5940" w:type="dxa"/>
            <w:noWrap/>
          </w:tcPr>
          <w:p w:rsidR="00FF5D2A" w:rsidRPr="0027345C" w:rsidRDefault="00FF5D2A" w:rsidP="0027345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FF5D2A"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tcPr>
          <w:p w:rsidR="00FF5D2A" w:rsidRPr="0027345C" w:rsidRDefault="00FF5D2A" w:rsidP="00550253">
            <w:pPr>
              <w:jc w:val="center"/>
              <w:rPr>
                <w:rFonts w:ascii="Calibri" w:eastAsia="Times New Roman" w:hAnsi="Calibri" w:cs="Times New Roman"/>
                <w:color w:val="000000"/>
                <w:lang w:eastAsia="nb-NO"/>
              </w:rPr>
            </w:pPr>
          </w:p>
        </w:tc>
        <w:tc>
          <w:tcPr>
            <w:tcW w:w="576" w:type="dxa"/>
            <w:noWrap/>
          </w:tcPr>
          <w:p w:rsidR="00FF5D2A" w:rsidRDefault="00FF5D2A" w:rsidP="00550253">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16</w:t>
            </w:r>
          </w:p>
        </w:tc>
        <w:tc>
          <w:tcPr>
            <w:tcW w:w="2691" w:type="dxa"/>
            <w:noWrap/>
          </w:tcPr>
          <w:p w:rsidR="00FF5D2A" w:rsidRPr="0027345C" w:rsidRDefault="007B7C36" w:rsidP="002734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Tommy</w:t>
            </w:r>
          </w:p>
        </w:tc>
        <w:tc>
          <w:tcPr>
            <w:tcW w:w="5940" w:type="dxa"/>
            <w:noWrap/>
          </w:tcPr>
          <w:p w:rsidR="00FF5D2A" w:rsidRPr="0027345C" w:rsidRDefault="007B7C36" w:rsidP="0027345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Første trening</w:t>
            </w:r>
          </w:p>
        </w:tc>
      </w:tr>
      <w:tr w:rsidR="0027345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val="restart"/>
            <w:tcBorders>
              <w:top w:val="nil"/>
              <w:bottom w:val="nil"/>
            </w:tcBorders>
            <w:noWrap/>
            <w:textDirection w:val="btLr"/>
            <w:hideMark/>
          </w:tcPr>
          <w:p w:rsidR="0027345C" w:rsidRPr="0027345C" w:rsidRDefault="00550253" w:rsidP="00550253">
            <w:pPr>
              <w:jc w:val="center"/>
              <w:rPr>
                <w:rFonts w:ascii="Calibri" w:eastAsia="Times New Roman" w:hAnsi="Calibri" w:cs="Times New Roman"/>
                <w:color w:val="000000"/>
                <w:lang w:eastAsia="nb-NO"/>
              </w:rPr>
            </w:pPr>
            <w:r>
              <w:rPr>
                <w:rFonts w:ascii="Calibri" w:eastAsia="Times New Roman" w:hAnsi="Calibri" w:cs="Times New Roman"/>
                <w:color w:val="000000"/>
                <w:lang w:eastAsia="nb-NO"/>
              </w:rPr>
              <w:t>mai</w:t>
            </w:r>
          </w:p>
        </w:tc>
        <w:tc>
          <w:tcPr>
            <w:tcW w:w="576" w:type="dxa"/>
            <w:noWrap/>
            <w:hideMark/>
          </w:tcPr>
          <w:p w:rsidR="0027345C" w:rsidRPr="0027345C" w:rsidRDefault="00FF5D2A" w:rsidP="00550253">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17</w:t>
            </w:r>
          </w:p>
        </w:tc>
        <w:tc>
          <w:tcPr>
            <w:tcW w:w="2691" w:type="dxa"/>
            <w:noWrap/>
          </w:tcPr>
          <w:p w:rsidR="0027345C" w:rsidRPr="0027345C" w:rsidRDefault="00690B6C" w:rsidP="0027345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Tommy</w:t>
            </w:r>
          </w:p>
        </w:tc>
        <w:tc>
          <w:tcPr>
            <w:tcW w:w="5940" w:type="dxa"/>
            <w:noWrap/>
          </w:tcPr>
          <w:p w:rsidR="0027345C" w:rsidRPr="0027345C" w:rsidRDefault="0027345C" w:rsidP="0027345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hideMark/>
          </w:tcPr>
          <w:p w:rsidR="00690B6C" w:rsidRPr="0027345C" w:rsidRDefault="00690B6C" w:rsidP="00690B6C">
            <w:pPr>
              <w:jc w:val="center"/>
              <w:rPr>
                <w:rFonts w:ascii="Calibri" w:eastAsia="Times New Roman" w:hAnsi="Calibri" w:cs="Times New Roman"/>
                <w:color w:val="000000"/>
                <w:lang w:eastAsia="nb-NO"/>
              </w:rPr>
            </w:pPr>
          </w:p>
        </w:tc>
        <w:tc>
          <w:tcPr>
            <w:tcW w:w="576" w:type="dxa"/>
            <w:noWrap/>
            <w:hideMark/>
          </w:tcPr>
          <w:p w:rsidR="00690B6C" w:rsidRPr="0027345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18</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sidRPr="002E151B">
              <w:rPr>
                <w:rFonts w:ascii="Calibri" w:eastAsia="Times New Roman" w:hAnsi="Calibri" w:cs="Times New Roman"/>
                <w:color w:val="000000"/>
                <w:lang w:eastAsia="nb-NO"/>
              </w:rPr>
              <w:t>Fellestrening med G2007</w:t>
            </w:r>
          </w:p>
        </w:tc>
        <w:tc>
          <w:tcPr>
            <w:tcW w:w="5940"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Per og Tommy samsnakkes om opplegg</w:t>
            </w: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hideMark/>
          </w:tcPr>
          <w:p w:rsidR="00690B6C" w:rsidRPr="0027345C" w:rsidRDefault="00690B6C" w:rsidP="00690B6C">
            <w:pPr>
              <w:jc w:val="center"/>
              <w:rPr>
                <w:rFonts w:ascii="Calibri" w:eastAsia="Times New Roman" w:hAnsi="Calibri" w:cs="Times New Roman"/>
                <w:color w:val="000000"/>
                <w:lang w:eastAsia="nb-NO"/>
              </w:rPr>
            </w:pPr>
          </w:p>
        </w:tc>
        <w:tc>
          <w:tcPr>
            <w:tcW w:w="576" w:type="dxa"/>
            <w:noWrap/>
            <w:hideMark/>
          </w:tcPr>
          <w:p w:rsidR="00690B6C" w:rsidRPr="0027345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19</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Gudmund</w:t>
            </w:r>
          </w:p>
        </w:tc>
        <w:tc>
          <w:tcPr>
            <w:tcW w:w="5940" w:type="dxa"/>
            <w:noWrap/>
          </w:tcPr>
          <w:p w:rsidR="00690B6C" w:rsidRPr="0027345C" w:rsidRDefault="00690B6C"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hideMark/>
          </w:tcPr>
          <w:p w:rsidR="00690B6C" w:rsidRPr="0027345C" w:rsidRDefault="00690B6C" w:rsidP="00690B6C">
            <w:pPr>
              <w:jc w:val="center"/>
              <w:rPr>
                <w:rFonts w:ascii="Calibri" w:eastAsia="Times New Roman" w:hAnsi="Calibri" w:cs="Times New Roman"/>
                <w:color w:val="000000"/>
                <w:lang w:eastAsia="nb-NO"/>
              </w:rPr>
            </w:pPr>
          </w:p>
        </w:tc>
        <w:tc>
          <w:tcPr>
            <w:tcW w:w="576" w:type="dxa"/>
            <w:noWrap/>
            <w:hideMark/>
          </w:tcPr>
          <w:p w:rsidR="00690B6C" w:rsidRPr="0027345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20</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Stein</w:t>
            </w:r>
          </w:p>
        </w:tc>
        <w:tc>
          <w:tcPr>
            <w:tcW w:w="5940" w:type="dxa"/>
            <w:noWrap/>
          </w:tcPr>
          <w:p w:rsidR="00690B6C" w:rsidRPr="0027345C" w:rsidRDefault="00690B6C"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val="restart"/>
            <w:tcBorders>
              <w:top w:val="nil"/>
              <w:bottom w:val="nil"/>
            </w:tcBorders>
            <w:noWrap/>
            <w:textDirection w:val="btLr"/>
            <w:hideMark/>
          </w:tcPr>
          <w:p w:rsidR="00690B6C" w:rsidRPr="0027345C" w:rsidRDefault="00690B6C" w:rsidP="00690B6C">
            <w:pPr>
              <w:jc w:val="center"/>
              <w:rPr>
                <w:rFonts w:ascii="Calibri" w:eastAsia="Times New Roman" w:hAnsi="Calibri" w:cs="Times New Roman"/>
                <w:color w:val="000000"/>
                <w:lang w:eastAsia="nb-NO"/>
              </w:rPr>
            </w:pPr>
            <w:r>
              <w:rPr>
                <w:rFonts w:ascii="Calibri" w:eastAsia="Times New Roman" w:hAnsi="Calibri" w:cs="Times New Roman"/>
                <w:color w:val="000000"/>
                <w:lang w:eastAsia="nb-NO"/>
              </w:rPr>
              <w:t>Juni</w:t>
            </w:r>
          </w:p>
        </w:tc>
        <w:tc>
          <w:tcPr>
            <w:tcW w:w="576" w:type="dxa"/>
            <w:noWrap/>
            <w:hideMark/>
          </w:tcPr>
          <w:p w:rsidR="00690B6C" w:rsidRPr="0027345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21</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Fellestrening med G2007</w:t>
            </w:r>
          </w:p>
        </w:tc>
        <w:tc>
          <w:tcPr>
            <w:tcW w:w="5940" w:type="dxa"/>
            <w:noWrap/>
          </w:tcPr>
          <w:p w:rsidR="00690B6C" w:rsidRPr="0027345C" w:rsidRDefault="008B50E9"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Per og Tommy samsnakkes om opplegg</w:t>
            </w: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noWrap/>
          </w:tcPr>
          <w:p w:rsidR="00690B6C" w:rsidRPr="0027345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22</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Lene</w:t>
            </w:r>
          </w:p>
        </w:tc>
        <w:tc>
          <w:tcPr>
            <w:tcW w:w="5940" w:type="dxa"/>
            <w:noWrap/>
          </w:tcPr>
          <w:p w:rsidR="00690B6C" w:rsidRPr="0027345C" w:rsidRDefault="00690B6C"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noWrap/>
          </w:tcPr>
          <w:p w:rsidR="00690B6C" w:rsidRPr="0027345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23</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Alf Andre</w:t>
            </w:r>
          </w:p>
        </w:tc>
        <w:tc>
          <w:tcPr>
            <w:tcW w:w="5940" w:type="dxa"/>
            <w:noWrap/>
          </w:tcPr>
          <w:p w:rsidR="00690B6C" w:rsidRPr="0027345C" w:rsidRDefault="00690B6C"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noWrap/>
          </w:tcPr>
          <w:p w:rsidR="00690B6C" w:rsidRPr="0027345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24</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Fellestrening med G2007</w:t>
            </w:r>
          </w:p>
        </w:tc>
        <w:tc>
          <w:tcPr>
            <w:tcW w:w="5940" w:type="dxa"/>
            <w:noWrap/>
          </w:tcPr>
          <w:p w:rsidR="00690B6C" w:rsidRPr="0027345C" w:rsidRDefault="008B50E9"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Per og Tommy samsnakkes om opplegg</w:t>
            </w: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25</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Ketil</w:t>
            </w:r>
          </w:p>
        </w:tc>
        <w:tc>
          <w:tcPr>
            <w:tcW w:w="5940" w:type="dxa"/>
            <w:noWrap/>
          </w:tcPr>
          <w:p w:rsidR="00690B6C" w:rsidRPr="0027345C" w:rsidRDefault="00690B6C"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single" w:sz="4" w:space="0" w:color="auto"/>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tcBorders>
              <w:bottom w:val="single" w:sz="4" w:space="0" w:color="auto"/>
            </w:tcBorders>
            <w:noWrap/>
          </w:tcPr>
          <w:p w:rsidR="00690B6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26</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Bjørnar</w:t>
            </w:r>
          </w:p>
        </w:tc>
        <w:tc>
          <w:tcPr>
            <w:tcW w:w="5940" w:type="dxa"/>
            <w:tcBorders>
              <w:bottom w:val="single" w:sz="4" w:space="0" w:color="auto"/>
            </w:tcBorders>
            <w:noWrap/>
          </w:tcPr>
          <w:p w:rsidR="00690B6C" w:rsidRPr="0027345C" w:rsidRDefault="00690B6C"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Sommeravslutning</w:t>
            </w: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9772" w:type="dxa"/>
            <w:gridSpan w:val="4"/>
            <w:tcBorders>
              <w:top w:val="single" w:sz="4" w:space="0" w:color="auto"/>
              <w:bottom w:val="single" w:sz="4" w:space="0" w:color="auto"/>
            </w:tcBorders>
            <w:noWrap/>
          </w:tcPr>
          <w:p w:rsidR="00690B6C" w:rsidRPr="0027345C" w:rsidRDefault="00690B6C" w:rsidP="00690B6C">
            <w:pPr>
              <w:jc w:val="center"/>
              <w:rPr>
                <w:rFonts w:ascii="Calibri" w:eastAsia="Times New Roman" w:hAnsi="Calibri" w:cs="Times New Roman"/>
                <w:color w:val="000000"/>
                <w:lang w:eastAsia="nb-NO"/>
              </w:rPr>
            </w:pPr>
            <w:r>
              <w:rPr>
                <w:rFonts w:ascii="Calibri" w:eastAsia="Times New Roman" w:hAnsi="Calibri" w:cs="Times New Roman"/>
                <w:color w:val="000000"/>
                <w:lang w:eastAsia="nb-NO"/>
              </w:rPr>
              <w:t>Treningsfri i juli</w:t>
            </w: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val="restart"/>
            <w:tcBorders>
              <w:top w:val="single" w:sz="4" w:space="0" w:color="auto"/>
              <w:bottom w:val="nil"/>
            </w:tcBorders>
            <w:noWrap/>
            <w:textDirection w:val="btLr"/>
          </w:tcPr>
          <w:p w:rsidR="00690B6C" w:rsidRDefault="00690B6C" w:rsidP="00690B6C">
            <w:pPr>
              <w:jc w:val="center"/>
              <w:rPr>
                <w:rFonts w:ascii="Calibri" w:eastAsia="Times New Roman" w:hAnsi="Calibri" w:cs="Times New Roman"/>
                <w:color w:val="000000"/>
                <w:lang w:eastAsia="nb-NO"/>
              </w:rPr>
            </w:pPr>
            <w:r>
              <w:rPr>
                <w:rFonts w:ascii="Calibri" w:eastAsia="Times New Roman" w:hAnsi="Calibri" w:cs="Times New Roman"/>
                <w:color w:val="000000"/>
                <w:lang w:eastAsia="nb-NO"/>
              </w:rPr>
              <w:t>August</w:t>
            </w:r>
          </w:p>
        </w:tc>
        <w:tc>
          <w:tcPr>
            <w:tcW w:w="576" w:type="dxa"/>
            <w:tcBorders>
              <w:top w:val="single" w:sz="4" w:space="0" w:color="auto"/>
            </w:tcBorders>
            <w:noWrap/>
          </w:tcPr>
          <w:p w:rsidR="00690B6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31</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sidRPr="002E151B">
              <w:rPr>
                <w:rFonts w:ascii="Calibri" w:eastAsia="Times New Roman" w:hAnsi="Calibri" w:cs="Times New Roman"/>
                <w:color w:val="000000"/>
                <w:lang w:eastAsia="nb-NO"/>
              </w:rPr>
              <w:t>Fellestrening med G2007</w:t>
            </w:r>
          </w:p>
        </w:tc>
        <w:tc>
          <w:tcPr>
            <w:tcW w:w="5940" w:type="dxa"/>
            <w:tcBorders>
              <w:top w:val="single" w:sz="4" w:space="0" w:color="auto"/>
            </w:tcBorders>
            <w:noWrap/>
          </w:tcPr>
          <w:p w:rsidR="00690B6C" w:rsidRPr="0027345C" w:rsidRDefault="008B50E9"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Per og Tommy samsnakkes om opplegg</w:t>
            </w: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32</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Tommy</w:t>
            </w:r>
          </w:p>
        </w:tc>
        <w:tc>
          <w:tcPr>
            <w:tcW w:w="5940" w:type="dxa"/>
            <w:noWrap/>
          </w:tcPr>
          <w:p w:rsidR="00690B6C" w:rsidRPr="0027345C" w:rsidRDefault="00690B6C"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33</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Gudmund</w:t>
            </w:r>
          </w:p>
        </w:tc>
        <w:tc>
          <w:tcPr>
            <w:tcW w:w="5940" w:type="dxa"/>
            <w:noWrap/>
          </w:tcPr>
          <w:p w:rsidR="00690B6C" w:rsidRPr="0027345C" w:rsidRDefault="00690B6C"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34</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sidRPr="002E151B">
              <w:rPr>
                <w:rFonts w:ascii="Calibri" w:eastAsia="Times New Roman" w:hAnsi="Calibri" w:cs="Times New Roman"/>
                <w:color w:val="000000"/>
                <w:lang w:eastAsia="nb-NO"/>
              </w:rPr>
              <w:t>Fellestrening med G2007</w:t>
            </w:r>
          </w:p>
        </w:tc>
        <w:tc>
          <w:tcPr>
            <w:tcW w:w="5940" w:type="dxa"/>
            <w:noWrap/>
          </w:tcPr>
          <w:p w:rsidR="00690B6C" w:rsidRPr="0027345C" w:rsidRDefault="008B50E9"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Per og Tommy samsnakkes om opplegg</w:t>
            </w: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val="restart"/>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r>
              <w:rPr>
                <w:rFonts w:ascii="Calibri" w:eastAsia="Times New Roman" w:hAnsi="Calibri" w:cs="Times New Roman"/>
                <w:color w:val="000000"/>
                <w:lang w:eastAsia="nb-NO"/>
              </w:rPr>
              <w:t>September</w:t>
            </w:r>
          </w:p>
        </w:tc>
        <w:tc>
          <w:tcPr>
            <w:tcW w:w="576" w:type="dxa"/>
            <w:noWrap/>
          </w:tcPr>
          <w:p w:rsidR="00690B6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35</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Stein</w:t>
            </w:r>
          </w:p>
        </w:tc>
        <w:tc>
          <w:tcPr>
            <w:tcW w:w="5940" w:type="dxa"/>
            <w:noWrap/>
          </w:tcPr>
          <w:p w:rsidR="00690B6C" w:rsidRPr="0027345C" w:rsidRDefault="00690B6C"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36</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Lene</w:t>
            </w:r>
          </w:p>
        </w:tc>
        <w:tc>
          <w:tcPr>
            <w:tcW w:w="5940" w:type="dxa"/>
            <w:noWrap/>
          </w:tcPr>
          <w:p w:rsidR="00690B6C" w:rsidRPr="0027345C" w:rsidRDefault="00690B6C"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37</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sidRPr="002E151B">
              <w:rPr>
                <w:rFonts w:ascii="Calibri" w:eastAsia="Times New Roman" w:hAnsi="Calibri" w:cs="Times New Roman"/>
                <w:color w:val="000000"/>
                <w:lang w:eastAsia="nb-NO"/>
              </w:rPr>
              <w:t>Fellestrening med G2007</w:t>
            </w:r>
          </w:p>
        </w:tc>
        <w:tc>
          <w:tcPr>
            <w:tcW w:w="5940" w:type="dxa"/>
            <w:noWrap/>
          </w:tcPr>
          <w:p w:rsidR="00690B6C" w:rsidRPr="0027345C" w:rsidRDefault="008B50E9"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Per og Tommy samsnakkes om opplegg</w:t>
            </w: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38</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Alf Andre</w:t>
            </w:r>
          </w:p>
        </w:tc>
        <w:tc>
          <w:tcPr>
            <w:tcW w:w="5940" w:type="dxa"/>
            <w:noWrap/>
          </w:tcPr>
          <w:p w:rsidR="00690B6C" w:rsidRPr="0027345C" w:rsidRDefault="00690B6C"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val="restart"/>
            <w:tcBorders>
              <w:top w:val="nil"/>
              <w:bottom w:val="nil"/>
            </w:tcBorders>
            <w:noWrap/>
            <w:textDirection w:val="btLr"/>
          </w:tcPr>
          <w:p w:rsidR="00690B6C" w:rsidRDefault="00690B6C" w:rsidP="00690B6C">
            <w:pPr>
              <w:jc w:val="center"/>
              <w:rPr>
                <w:rFonts w:ascii="Calibri" w:eastAsia="Times New Roman" w:hAnsi="Calibri" w:cs="Times New Roman"/>
                <w:color w:val="000000"/>
                <w:lang w:eastAsia="nb-NO"/>
              </w:rPr>
            </w:pPr>
            <w:r>
              <w:rPr>
                <w:rFonts w:ascii="Calibri" w:eastAsia="Times New Roman" w:hAnsi="Calibri" w:cs="Times New Roman"/>
                <w:color w:val="000000"/>
                <w:lang w:eastAsia="nb-NO"/>
              </w:rPr>
              <w:t>Oktober</w:t>
            </w:r>
          </w:p>
        </w:tc>
        <w:tc>
          <w:tcPr>
            <w:tcW w:w="576" w:type="dxa"/>
            <w:noWrap/>
          </w:tcPr>
          <w:p w:rsidR="00690B6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39</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Ketil</w:t>
            </w:r>
          </w:p>
        </w:tc>
        <w:tc>
          <w:tcPr>
            <w:tcW w:w="5940" w:type="dxa"/>
            <w:noWrap/>
          </w:tcPr>
          <w:p w:rsidR="00690B6C" w:rsidRPr="0027345C" w:rsidRDefault="00690B6C"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40</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sidRPr="002E151B">
              <w:rPr>
                <w:rFonts w:ascii="Calibri" w:eastAsia="Times New Roman" w:hAnsi="Calibri" w:cs="Times New Roman"/>
                <w:color w:val="000000"/>
                <w:lang w:eastAsia="nb-NO"/>
              </w:rPr>
              <w:t>Fellestrening med G2007</w:t>
            </w:r>
          </w:p>
        </w:tc>
        <w:tc>
          <w:tcPr>
            <w:tcW w:w="5940" w:type="dxa"/>
            <w:noWrap/>
          </w:tcPr>
          <w:p w:rsidR="00690B6C" w:rsidRPr="0027345C" w:rsidRDefault="008B50E9"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Per og Tommy samsnakkes om opplegg</w:t>
            </w:r>
          </w:p>
        </w:tc>
      </w:tr>
      <w:tr w:rsidR="00690B6C" w:rsidRPr="0027345C" w:rsidTr="002E151B">
        <w:trPr>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41</w:t>
            </w:r>
          </w:p>
        </w:tc>
        <w:tc>
          <w:tcPr>
            <w:tcW w:w="2691" w:type="dxa"/>
            <w:noWrap/>
          </w:tcPr>
          <w:p w:rsidR="00690B6C" w:rsidRPr="0027345C" w:rsidRDefault="002E151B"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Bjørnar</w:t>
            </w:r>
          </w:p>
        </w:tc>
        <w:tc>
          <w:tcPr>
            <w:tcW w:w="5940" w:type="dxa"/>
            <w:noWrap/>
          </w:tcPr>
          <w:p w:rsidR="00690B6C" w:rsidRPr="0027345C" w:rsidRDefault="00690B6C" w:rsidP="00690B6C">
            <w:pPr>
              <w:cnfStyle w:val="000000000000" w:firstRow="0" w:lastRow="0" w:firstColumn="0" w:lastColumn="0" w:oddVBand="0" w:evenVBand="0" w:oddHBand="0" w:evenHBand="0" w:firstRowFirstColumn="0" w:firstRowLastColumn="0" w:lastRowFirstColumn="0" w:lastRowLastColumn="0"/>
              <w:rPr>
                <w:rFonts w:ascii="Calibri" w:eastAsia="Times New Roman" w:hAnsi="Calibri" w:cs="Times New Roman"/>
                <w:color w:val="000000"/>
                <w:lang w:eastAsia="nb-NO"/>
              </w:rPr>
            </w:pPr>
          </w:p>
        </w:tc>
      </w:tr>
      <w:tr w:rsidR="00690B6C" w:rsidRPr="0027345C" w:rsidTr="002E151B">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61" w:type="dxa"/>
            <w:vMerge/>
            <w:tcBorders>
              <w:top w:val="nil"/>
              <w:bottom w:val="nil"/>
            </w:tcBorders>
            <w:noWrap/>
            <w:textDirection w:val="btLr"/>
          </w:tcPr>
          <w:p w:rsidR="00690B6C" w:rsidRDefault="00690B6C" w:rsidP="00690B6C">
            <w:pPr>
              <w:rPr>
                <w:rFonts w:ascii="Calibri" w:eastAsia="Times New Roman" w:hAnsi="Calibri" w:cs="Times New Roman"/>
                <w:color w:val="000000"/>
                <w:lang w:eastAsia="nb-NO"/>
              </w:rPr>
            </w:pPr>
          </w:p>
        </w:tc>
        <w:tc>
          <w:tcPr>
            <w:tcW w:w="576" w:type="dxa"/>
            <w:noWrap/>
          </w:tcPr>
          <w:p w:rsidR="00690B6C" w:rsidRDefault="00690B6C" w:rsidP="00690B6C">
            <w:pPr>
              <w:jc w:val="cente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42</w:t>
            </w:r>
          </w:p>
        </w:tc>
        <w:tc>
          <w:tcPr>
            <w:tcW w:w="2691"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Tommy</w:t>
            </w:r>
          </w:p>
        </w:tc>
        <w:tc>
          <w:tcPr>
            <w:tcW w:w="5940" w:type="dxa"/>
            <w:noWrap/>
          </w:tcPr>
          <w:p w:rsidR="00690B6C" w:rsidRPr="0027345C" w:rsidRDefault="002E151B" w:rsidP="00690B6C">
            <w:pPr>
              <w:cnfStyle w:val="000000100000" w:firstRow="0" w:lastRow="0" w:firstColumn="0" w:lastColumn="0" w:oddVBand="0" w:evenVBand="0" w:oddHBand="1" w:evenHBand="0" w:firstRowFirstColumn="0" w:firstRowLastColumn="0" w:lastRowFirstColumn="0" w:lastRowLastColumn="0"/>
              <w:rPr>
                <w:rFonts w:ascii="Calibri" w:eastAsia="Times New Roman" w:hAnsi="Calibri" w:cs="Times New Roman"/>
                <w:color w:val="000000"/>
                <w:lang w:eastAsia="nb-NO"/>
              </w:rPr>
            </w:pPr>
            <w:r>
              <w:rPr>
                <w:rFonts w:ascii="Calibri" w:eastAsia="Times New Roman" w:hAnsi="Calibri" w:cs="Times New Roman"/>
                <w:color w:val="000000"/>
                <w:lang w:eastAsia="nb-NO"/>
              </w:rPr>
              <w:t>Mulig høstavslutning, men vi ser det an</w:t>
            </w:r>
          </w:p>
        </w:tc>
      </w:tr>
    </w:tbl>
    <w:p w:rsidR="002E151B" w:rsidRDefault="002E151B" w:rsidP="00A86DC5">
      <w:r>
        <w:t>Ansvarlig trener skal tenke igjennom et opplegg for treningen, og skal organisere de andre trenerne som er med</w:t>
      </w:r>
      <w:r w:rsidR="004A672A">
        <w:t>. Ta gjerne en kjapp prat med de andre trenerne før oppstart for å avklare hvem som gjør hva</w:t>
      </w:r>
      <w:r>
        <w:t xml:space="preserve">. Jo flere trenere som møter jo bedre mulighet har vi til å differensiere og rettlede hver enkelt spiller ut i fra sitt ferdighetsnivå. </w:t>
      </w:r>
      <w:r w:rsidR="004A672A">
        <w:t>Ansvarlig trener samler spillerne ved oppstart og innleder og avslutter treningen.</w:t>
      </w:r>
      <w:r>
        <w:t xml:space="preserve">  </w:t>
      </w:r>
    </w:p>
    <w:p w:rsidR="00E31858" w:rsidRDefault="00C6688D" w:rsidP="00A86DC5">
      <w:r>
        <w:t xml:space="preserve">Så langt det er mulig bytter </w:t>
      </w:r>
      <w:r w:rsidR="00550253">
        <w:t>trenerne</w:t>
      </w:r>
      <w:r>
        <w:t xml:space="preserve"> innbyrdes.</w:t>
      </w:r>
    </w:p>
    <w:p w:rsidR="00E31858" w:rsidRDefault="00E31858">
      <w:r>
        <w:br w:type="page"/>
      </w:r>
    </w:p>
    <w:p w:rsidR="00A86DC5" w:rsidRPr="005324AC" w:rsidRDefault="00B37310" w:rsidP="00A86DC5">
      <w:pPr>
        <w:rPr>
          <w:b/>
          <w:i/>
        </w:rPr>
      </w:pPr>
      <w:r>
        <w:rPr>
          <w:b/>
          <w:i/>
        </w:rPr>
        <w:lastRenderedPageBreak/>
        <w:t xml:space="preserve">Vedlegg: </w:t>
      </w:r>
      <w:r w:rsidR="00E31858" w:rsidRPr="005324AC">
        <w:rPr>
          <w:b/>
          <w:i/>
        </w:rPr>
        <w:t>Utdrag fra</w:t>
      </w:r>
      <w:r w:rsidR="00920AAD" w:rsidRPr="005324AC">
        <w:rPr>
          <w:b/>
          <w:i/>
        </w:rPr>
        <w:t xml:space="preserve"> utkast til</w:t>
      </w:r>
      <w:r w:rsidR="00E31858" w:rsidRPr="005324AC">
        <w:rPr>
          <w:b/>
          <w:i/>
        </w:rPr>
        <w:t xml:space="preserve"> sportsplan</w:t>
      </w:r>
      <w:r w:rsidR="00AC1745" w:rsidRPr="005324AC">
        <w:rPr>
          <w:b/>
          <w:i/>
        </w:rPr>
        <w:t>:</w:t>
      </w:r>
    </w:p>
    <w:p w:rsidR="00920AAD" w:rsidRDefault="00920AAD" w:rsidP="00920AAD">
      <w:pPr>
        <w:rPr>
          <w:rFonts w:ascii="Times New Roman" w:hAnsi="Times New Roman" w:cs="Times New Roman"/>
        </w:rPr>
        <w:sectPr w:rsidR="00920AAD" w:rsidSect="00E31858">
          <w:footerReference w:type="default" r:id="rId17"/>
          <w:type w:val="continuous"/>
          <w:pgSz w:w="11906" w:h="16838"/>
          <w:pgMar w:top="1417" w:right="1417" w:bottom="1417" w:left="1417" w:header="708" w:footer="708" w:gutter="0"/>
          <w:cols w:space="708"/>
          <w:docGrid w:linePitch="360"/>
        </w:sectPr>
      </w:pPr>
    </w:p>
    <w:p w:rsidR="00920AAD" w:rsidRPr="00920AAD" w:rsidRDefault="00920AAD" w:rsidP="00920AAD">
      <w:pPr>
        <w:rPr>
          <w:rFonts w:ascii="Times New Roman" w:hAnsi="Times New Roman" w:cs="Times New Roman"/>
          <w:b/>
          <w:sz w:val="20"/>
        </w:rPr>
      </w:pPr>
      <w:r w:rsidRPr="00920AAD">
        <w:rPr>
          <w:rFonts w:ascii="Times New Roman" w:hAnsi="Times New Roman" w:cs="Times New Roman"/>
          <w:b/>
          <w:sz w:val="20"/>
        </w:rPr>
        <w:t>Fra punkt 6.3 Treningsøkta i barnefotballen</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 xml:space="preserve">Det er treneren som har ansvar for at fotballaktiviteten blir en positiv opplevelse for barna i </w:t>
      </w:r>
      <w:proofErr w:type="spellStart"/>
      <w:r w:rsidRPr="00920AAD">
        <w:rPr>
          <w:rFonts w:ascii="Times New Roman" w:hAnsi="Times New Roman" w:cs="Times New Roman"/>
          <w:sz w:val="20"/>
        </w:rPr>
        <w:t>Utleira</w:t>
      </w:r>
      <w:proofErr w:type="spellEnd"/>
      <w:r w:rsidRPr="00920AAD">
        <w:rPr>
          <w:rFonts w:ascii="Times New Roman" w:hAnsi="Times New Roman" w:cs="Times New Roman"/>
          <w:sz w:val="20"/>
        </w:rPr>
        <w:t xml:space="preserve"> Fotball. Husk at dere har ansvar for at alle blir sett og får tilbakemeldinger og veiledning.</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 xml:space="preserve">En </w:t>
      </w:r>
      <w:proofErr w:type="spellStart"/>
      <w:r w:rsidRPr="00920AAD">
        <w:rPr>
          <w:rFonts w:ascii="Times New Roman" w:hAnsi="Times New Roman" w:cs="Times New Roman"/>
          <w:sz w:val="20"/>
        </w:rPr>
        <w:t>Utleira</w:t>
      </w:r>
      <w:proofErr w:type="spellEnd"/>
      <w:r w:rsidRPr="00920AAD">
        <w:rPr>
          <w:rFonts w:ascii="Times New Roman" w:hAnsi="Times New Roman" w:cs="Times New Roman"/>
          <w:sz w:val="20"/>
        </w:rPr>
        <w:t xml:space="preserve">-trener skal: </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Være positiv og få frem det beste i spillerne</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Skape trygghet og forutsigbarhet på feltet</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Gi 5 positive tilbakemelding for hver negative</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Ha autoritet på feltet</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Være opptatt av utvikling i prestasjoner, ikke resultater</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Utvikle trygge spillere som våger uten å tenke risiko/negative konsekvenser</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 xml:space="preserve">Huskeregler for </w:t>
      </w:r>
      <w:proofErr w:type="spellStart"/>
      <w:r w:rsidRPr="00920AAD">
        <w:rPr>
          <w:rFonts w:ascii="Times New Roman" w:hAnsi="Times New Roman" w:cs="Times New Roman"/>
          <w:sz w:val="20"/>
        </w:rPr>
        <w:t>Utleira</w:t>
      </w:r>
      <w:proofErr w:type="spellEnd"/>
      <w:r w:rsidRPr="00920AAD">
        <w:rPr>
          <w:rFonts w:ascii="Times New Roman" w:hAnsi="Times New Roman" w:cs="Times New Roman"/>
          <w:sz w:val="20"/>
        </w:rPr>
        <w:t>-treningen:</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Planlegg hele treningen med innhold og tidsbruk</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Hver enkelt spiller skal ha flest mulig ballberøringer</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Bruk ball i alle øvelser</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Sørg for mest mulig ballberøring for alle</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Spill-øvelser skal utgjøre minst 50% av treningen</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Sørg for at det blir scoret mange mål på treningen</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Bruk få spillere på hvert lag i spill-sekvenser, 2v2, 3v3, 4v4</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Treneren skal stimulere til egenaktivitet</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Husk uttøying på hver trening</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Unngå dødtid, venting og kø</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Vis alltid hvordan øvelser skal utføres</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Ta kontroll, gi klare og tydelige tilbakemeldinger</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Gi mye ros!</w:t>
      </w:r>
    </w:p>
    <w:p w:rsidR="00920AAD" w:rsidRPr="00920AAD" w:rsidRDefault="00920AAD" w:rsidP="00920AAD">
      <w:pPr>
        <w:rPr>
          <w:rFonts w:ascii="Times New Roman" w:hAnsi="Times New Roman" w:cs="Times New Roman"/>
          <w:sz w:val="20"/>
        </w:rPr>
      </w:pPr>
      <w:proofErr w:type="spellStart"/>
      <w:r w:rsidRPr="00920AAD">
        <w:rPr>
          <w:rFonts w:ascii="Times New Roman" w:hAnsi="Times New Roman" w:cs="Times New Roman"/>
          <w:sz w:val="20"/>
        </w:rPr>
        <w:t>Utleiraspilleren</w:t>
      </w:r>
      <w:proofErr w:type="spellEnd"/>
      <w:r w:rsidRPr="00920AAD">
        <w:rPr>
          <w:rFonts w:ascii="Times New Roman" w:hAnsi="Times New Roman" w:cs="Times New Roman"/>
          <w:sz w:val="20"/>
        </w:rPr>
        <w:t xml:space="preserve"> på trening skal:</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Møte til avtalt tidspunkt</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Ha på seg leggbeskyttere og annet egnet treningstøy</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Lytte til trenerens instruksjoner</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Vise respekt og toleranse for sine lagkamerater</w:t>
      </w:r>
    </w:p>
    <w:p w:rsidR="00920AAD" w:rsidRDefault="00920AAD" w:rsidP="00920AAD">
      <w:pPr>
        <w:rPr>
          <w:rFonts w:ascii="Times New Roman" w:hAnsi="Times New Roman" w:cs="Times New Roman"/>
          <w:sz w:val="20"/>
        </w:rPr>
      </w:pPr>
      <w:r w:rsidRPr="00920AAD">
        <w:rPr>
          <w:rFonts w:ascii="Times New Roman" w:hAnsi="Times New Roman" w:cs="Times New Roman"/>
          <w:b/>
          <w:sz w:val="20"/>
        </w:rPr>
        <w:t>Fra punkt 6.4 Organisering av treningsøkta</w:t>
      </w:r>
      <w:r w:rsidRPr="00920AAD">
        <w:rPr>
          <w:rFonts w:ascii="Times New Roman" w:hAnsi="Times New Roman" w:cs="Times New Roman"/>
          <w:sz w:val="20"/>
        </w:rPr>
        <w:t xml:space="preserve"> </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En treningsøkt bør organiseres slik:</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Oppvarming:</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10-15% av økta</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Koordinasjon.</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Motorikk.</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Gjennomføres med ball.</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Alle fysiske økter, uansett nivå og alder for deltakere skal starte med en del hvor muskulaturen varmes, dette for å forebygge skader.</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Under denne delen av økten skal de prioriteres å utvikle spilleren koordinasjon og motorikk. Bruk gjerne ball i oppvarmingen</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Øvelser:</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30-40 % av økta</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Teknikk</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Gjennomføres med ball</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Under denne delen av treningen skal spilleren lære og gjenta momenter av fotballspillet som pasninger, mottak, skudd osv.</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Spill:</w:t>
      </w:r>
    </w:p>
    <w:p w:rsidR="00920AAD" w:rsidRPr="00920AAD" w:rsidRDefault="00920AAD" w:rsidP="00920AAD">
      <w:pPr>
        <w:pStyle w:val="Listeavsnitt"/>
        <w:numPr>
          <w:ilvl w:val="0"/>
          <w:numId w:val="2"/>
        </w:numPr>
        <w:rPr>
          <w:rFonts w:ascii="Times New Roman" w:hAnsi="Times New Roman" w:cs="Times New Roman"/>
          <w:sz w:val="20"/>
        </w:rPr>
      </w:pPr>
      <w:proofErr w:type="spellStart"/>
      <w:r w:rsidRPr="00920AAD">
        <w:rPr>
          <w:rFonts w:ascii="Times New Roman" w:hAnsi="Times New Roman" w:cs="Times New Roman"/>
          <w:sz w:val="20"/>
        </w:rPr>
        <w:t>Ca</w:t>
      </w:r>
      <w:proofErr w:type="spellEnd"/>
      <w:r w:rsidRPr="00920AAD">
        <w:rPr>
          <w:rFonts w:ascii="Times New Roman" w:hAnsi="Times New Roman" w:cs="Times New Roman"/>
          <w:sz w:val="20"/>
        </w:rPr>
        <w:t xml:space="preserve"> 50 % av økta</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Teknikk</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Momentene fra øvelsene tas med inn i spillet. Treneren «fryse» spillet for å forklare, rettlede og rose. Bruk få spillere på hvert lag og pass på at alle er med i spillet og får mange involveringer.</w:t>
      </w:r>
    </w:p>
    <w:p w:rsidR="00920AAD" w:rsidRPr="00920AAD" w:rsidRDefault="00920AAD" w:rsidP="00920AAD">
      <w:pPr>
        <w:rPr>
          <w:rFonts w:ascii="Times New Roman" w:hAnsi="Times New Roman" w:cs="Times New Roman"/>
          <w:sz w:val="20"/>
        </w:rPr>
      </w:pPr>
      <w:r w:rsidRPr="00920AAD">
        <w:rPr>
          <w:rFonts w:ascii="Times New Roman" w:hAnsi="Times New Roman" w:cs="Times New Roman"/>
          <w:sz w:val="20"/>
        </w:rPr>
        <w:t>Avslutning:</w:t>
      </w:r>
    </w:p>
    <w:p w:rsidR="00920AAD" w:rsidRPr="00920AAD" w:rsidRDefault="00920AAD" w:rsidP="00920AAD">
      <w:pPr>
        <w:pStyle w:val="Listeavsnitt"/>
        <w:numPr>
          <w:ilvl w:val="0"/>
          <w:numId w:val="2"/>
        </w:numPr>
        <w:rPr>
          <w:rFonts w:ascii="Times New Roman" w:hAnsi="Times New Roman" w:cs="Times New Roman"/>
          <w:sz w:val="20"/>
        </w:rPr>
      </w:pPr>
      <w:r w:rsidRPr="00920AAD">
        <w:rPr>
          <w:rFonts w:ascii="Times New Roman" w:hAnsi="Times New Roman" w:cs="Times New Roman"/>
          <w:sz w:val="20"/>
        </w:rPr>
        <w:t>5-10 % av økta</w:t>
      </w:r>
    </w:p>
    <w:p w:rsidR="00920AAD" w:rsidRPr="00920AAD" w:rsidRDefault="00920AAD" w:rsidP="00920AAD">
      <w:pPr>
        <w:ind w:right="-213"/>
        <w:rPr>
          <w:rFonts w:ascii="Times New Roman" w:hAnsi="Times New Roman" w:cs="Times New Roman"/>
          <w:sz w:val="20"/>
        </w:rPr>
        <w:sectPr w:rsidR="00920AAD" w:rsidRPr="00920AAD" w:rsidSect="00920AAD">
          <w:type w:val="continuous"/>
          <w:pgSz w:w="11906" w:h="16838"/>
          <w:pgMar w:top="1417" w:right="1417" w:bottom="1417" w:left="1417" w:header="708" w:footer="708" w:gutter="0"/>
          <w:cols w:num="2" w:space="708"/>
          <w:docGrid w:linePitch="360"/>
        </w:sectPr>
      </w:pPr>
      <w:r w:rsidRPr="00920AAD">
        <w:rPr>
          <w:rFonts w:ascii="Times New Roman" w:hAnsi="Times New Roman" w:cs="Times New Roman"/>
          <w:sz w:val="20"/>
        </w:rPr>
        <w:t xml:space="preserve">Alle økter, uansett nivå og alder for deltakerne bør avsluttes med kort restitusjon (eks. jogge ned, tøyning el.) og oppsummering sammen med spillerne (eks. hva var målet med dagens trening? Lærte vi noe? Når er neste trening og lignende.). Spillerne bør også ta del i opprydning av utstyret benyttet under økten og sørge for at banen forlates fri for gjenglemte klær, flasker </w:t>
      </w:r>
      <w:proofErr w:type="spellStart"/>
      <w:r w:rsidRPr="00920AAD">
        <w:rPr>
          <w:rFonts w:ascii="Times New Roman" w:hAnsi="Times New Roman" w:cs="Times New Roman"/>
          <w:sz w:val="20"/>
        </w:rPr>
        <w:t>etc</w:t>
      </w:r>
      <w:proofErr w:type="spellEnd"/>
    </w:p>
    <w:p w:rsidR="00AC1745" w:rsidRDefault="00B37310" w:rsidP="00344D94">
      <w:pPr>
        <w:spacing w:before="100" w:beforeAutospacing="1" w:after="100" w:afterAutospacing="1" w:line="240" w:lineRule="auto"/>
        <w:rPr>
          <w:b/>
          <w:i/>
        </w:rPr>
      </w:pPr>
      <w:r w:rsidRPr="00B37310">
        <w:rPr>
          <w:b/>
          <w:i/>
        </w:rPr>
        <w:lastRenderedPageBreak/>
        <w:t xml:space="preserve">Vedlegg: Forslag til øvelser for </w:t>
      </w:r>
      <w:proofErr w:type="spellStart"/>
      <w:r w:rsidRPr="00B37310">
        <w:rPr>
          <w:b/>
          <w:i/>
        </w:rPr>
        <w:t>hovedtrening</w:t>
      </w:r>
      <w:proofErr w:type="spellEnd"/>
      <w:r w:rsidR="00290921">
        <w:rPr>
          <w:b/>
          <w:i/>
        </w:rPr>
        <w:t xml:space="preserve"> fra Gudmund</w:t>
      </w:r>
    </w:p>
    <w:p w:rsidR="00B37310" w:rsidRPr="00B111E8" w:rsidRDefault="00B37310" w:rsidP="00B37310">
      <w:pPr>
        <w:rPr>
          <w:b/>
          <w:sz w:val="28"/>
        </w:rPr>
      </w:pPr>
      <w:r w:rsidRPr="00B111E8">
        <w:rPr>
          <w:b/>
          <w:sz w:val="28"/>
        </w:rPr>
        <w:t>Oppvarmingsøvelser</w:t>
      </w:r>
    </w:p>
    <w:p w:rsidR="00126D0C" w:rsidRDefault="00B37310" w:rsidP="00344D94">
      <w:pPr>
        <w:spacing w:before="100" w:beforeAutospacing="1" w:after="100" w:afterAutospacing="1" w:line="240" w:lineRule="auto"/>
        <w:rPr>
          <w:noProof/>
          <w:lang w:eastAsia="nb-NO"/>
        </w:rPr>
      </w:pPr>
      <w:r w:rsidRPr="00B111E8">
        <w:rPr>
          <w:noProof/>
          <w:lang w:eastAsia="nb-NO"/>
        </w:rPr>
        <w:drawing>
          <wp:inline distT="0" distB="0" distL="0" distR="0" wp14:anchorId="4C069B33" wp14:editId="347CCB32">
            <wp:extent cx="5760720" cy="1946910"/>
            <wp:effectExtent l="0" t="0" r="0" b="0"/>
            <wp:docPr id="6"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18" cstate="print"/>
                    <a:srcRect/>
                    <a:stretch>
                      <a:fillRect/>
                    </a:stretch>
                  </pic:blipFill>
                  <pic:spPr bwMode="auto">
                    <a:xfrm>
                      <a:off x="0" y="0"/>
                      <a:ext cx="5760720" cy="1946910"/>
                    </a:xfrm>
                    <a:prstGeom prst="rect">
                      <a:avLst/>
                    </a:prstGeom>
                    <a:noFill/>
                    <a:ln w="9525">
                      <a:noFill/>
                      <a:miter lim="800000"/>
                      <a:headEnd/>
                      <a:tailEnd/>
                    </a:ln>
                  </pic:spPr>
                </pic:pic>
              </a:graphicData>
            </a:graphic>
          </wp:inline>
        </w:drawing>
      </w:r>
      <w:r w:rsidR="00126D0C">
        <w:rPr>
          <w:noProof/>
          <w:lang w:eastAsia="nb-NO"/>
        </w:rPr>
        <w:drawing>
          <wp:inline distT="0" distB="0" distL="0" distR="0" wp14:anchorId="50E79328" wp14:editId="5F0534F4">
            <wp:extent cx="5760720" cy="229298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srcRect/>
                    <a:stretch>
                      <a:fillRect/>
                    </a:stretch>
                  </pic:blipFill>
                  <pic:spPr bwMode="auto">
                    <a:xfrm>
                      <a:off x="0" y="0"/>
                      <a:ext cx="5760720" cy="2292985"/>
                    </a:xfrm>
                    <a:prstGeom prst="rect">
                      <a:avLst/>
                    </a:prstGeom>
                    <a:noFill/>
                    <a:ln w="9525">
                      <a:noFill/>
                      <a:miter lim="800000"/>
                      <a:headEnd/>
                      <a:tailEnd/>
                    </a:ln>
                  </pic:spPr>
                </pic:pic>
              </a:graphicData>
            </a:graphic>
          </wp:inline>
        </w:drawing>
      </w:r>
      <w:r w:rsidR="00126D0C" w:rsidRPr="00126D0C">
        <w:rPr>
          <w:noProof/>
          <w:lang w:eastAsia="nb-NO"/>
        </w:rPr>
        <w:t xml:space="preserve"> </w:t>
      </w:r>
      <w:r w:rsidR="00126D0C" w:rsidRPr="008A1A8F">
        <w:rPr>
          <w:noProof/>
          <w:lang w:eastAsia="nb-NO"/>
        </w:rPr>
        <w:drawing>
          <wp:inline distT="0" distB="0" distL="0" distR="0" wp14:anchorId="1361F2AA" wp14:editId="2FA72446">
            <wp:extent cx="5760720" cy="2199660"/>
            <wp:effectExtent l="0" t="0" r="0" b="0"/>
            <wp:docPr id="14"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pic:cNvPicPr>
                      <a:picLocks noChangeAspect="1" noChangeArrowheads="1"/>
                    </pic:cNvPicPr>
                  </pic:nvPicPr>
                  <pic:blipFill>
                    <a:blip r:embed="rId10" cstate="print"/>
                    <a:srcRect/>
                    <a:stretch>
                      <a:fillRect/>
                    </a:stretch>
                  </pic:blipFill>
                  <pic:spPr bwMode="auto">
                    <a:xfrm>
                      <a:off x="0" y="0"/>
                      <a:ext cx="5760720" cy="2199660"/>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Pr>
          <w:noProof/>
          <w:lang w:eastAsia="nb-NO"/>
        </w:rPr>
        <w:lastRenderedPageBreak/>
        <w:drawing>
          <wp:inline distT="0" distB="0" distL="0" distR="0" wp14:anchorId="02EA130F" wp14:editId="68E9CCE3">
            <wp:extent cx="5760720" cy="2194736"/>
            <wp:effectExtent l="0" t="0" r="0" b="0"/>
            <wp:docPr id="11"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0" cstate="print"/>
                    <a:srcRect/>
                    <a:stretch>
                      <a:fillRect/>
                    </a:stretch>
                  </pic:blipFill>
                  <pic:spPr bwMode="auto">
                    <a:xfrm>
                      <a:off x="0" y="0"/>
                      <a:ext cx="5760720" cy="2194736"/>
                    </a:xfrm>
                    <a:prstGeom prst="rect">
                      <a:avLst/>
                    </a:prstGeom>
                    <a:noFill/>
                    <a:ln w="9525">
                      <a:noFill/>
                      <a:miter lim="800000"/>
                      <a:headEnd/>
                      <a:tailEnd/>
                    </a:ln>
                  </pic:spPr>
                </pic:pic>
              </a:graphicData>
            </a:graphic>
          </wp:inline>
        </w:drawing>
      </w:r>
    </w:p>
    <w:p w:rsidR="00B37310" w:rsidRDefault="00126D0C" w:rsidP="00344D94">
      <w:pPr>
        <w:spacing w:before="100" w:beforeAutospacing="1" w:after="100" w:afterAutospacing="1" w:line="240" w:lineRule="auto"/>
      </w:pPr>
      <w:r>
        <w:rPr>
          <w:noProof/>
          <w:lang w:eastAsia="nb-NO"/>
        </w:rPr>
        <w:drawing>
          <wp:inline distT="0" distB="0" distL="0" distR="0" wp14:anchorId="7AF64A84" wp14:editId="5595B10C">
            <wp:extent cx="5760720" cy="2413000"/>
            <wp:effectExtent l="0" t="0" r="0" b="6350"/>
            <wp:docPr id="1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srcRect/>
                    <a:stretch>
                      <a:fillRect/>
                    </a:stretch>
                  </pic:blipFill>
                  <pic:spPr bwMode="auto">
                    <a:xfrm>
                      <a:off x="0" y="0"/>
                      <a:ext cx="5760720" cy="2413000"/>
                    </a:xfrm>
                    <a:prstGeom prst="rect">
                      <a:avLst/>
                    </a:prstGeom>
                    <a:noFill/>
                    <a:ln w="9525">
                      <a:noFill/>
                      <a:miter lim="800000"/>
                      <a:headEnd/>
                      <a:tailEnd/>
                    </a:ln>
                  </pic:spPr>
                </pic:pic>
              </a:graphicData>
            </a:graphic>
          </wp:inline>
        </w:drawing>
      </w:r>
      <w:r w:rsidR="00B37310" w:rsidRPr="00B111E8">
        <w:rPr>
          <w:noProof/>
          <w:lang w:eastAsia="nb-NO"/>
        </w:rPr>
        <w:drawing>
          <wp:inline distT="0" distB="0" distL="0" distR="0" wp14:anchorId="46138555" wp14:editId="75EEE77D">
            <wp:extent cx="5760720" cy="2485849"/>
            <wp:effectExtent l="0" t="0" r="0" b="0"/>
            <wp:docPr id="5"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1" cstate="print"/>
                    <a:srcRect/>
                    <a:stretch>
                      <a:fillRect/>
                    </a:stretch>
                  </pic:blipFill>
                  <pic:spPr bwMode="auto">
                    <a:xfrm>
                      <a:off x="0" y="0"/>
                      <a:ext cx="5760720" cy="2485849"/>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sidRPr="00B111E8">
        <w:rPr>
          <w:noProof/>
          <w:lang w:eastAsia="nb-NO"/>
        </w:rPr>
        <w:lastRenderedPageBreak/>
        <w:drawing>
          <wp:inline distT="0" distB="0" distL="0" distR="0" wp14:anchorId="14EA9A66" wp14:editId="0731EE29">
            <wp:extent cx="5760720" cy="2760268"/>
            <wp:effectExtent l="0" t="0" r="0" b="2540"/>
            <wp:docPr id="8"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22" cstate="print"/>
                    <a:srcRect/>
                    <a:stretch>
                      <a:fillRect/>
                    </a:stretch>
                  </pic:blipFill>
                  <pic:spPr bwMode="auto">
                    <a:xfrm>
                      <a:off x="0" y="0"/>
                      <a:ext cx="5760720" cy="2760268"/>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Pr>
          <w:noProof/>
          <w:lang w:eastAsia="nb-NO"/>
        </w:rPr>
        <w:drawing>
          <wp:inline distT="0" distB="0" distL="0" distR="0" wp14:anchorId="70325A60" wp14:editId="56C212C1">
            <wp:extent cx="5760720" cy="2630483"/>
            <wp:effectExtent l="0" t="0" r="0" b="0"/>
            <wp:docPr id="13"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3" cstate="print"/>
                    <a:srcRect/>
                    <a:stretch>
                      <a:fillRect/>
                    </a:stretch>
                  </pic:blipFill>
                  <pic:spPr bwMode="auto">
                    <a:xfrm>
                      <a:off x="0" y="0"/>
                      <a:ext cx="5760720" cy="2630483"/>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sidRPr="00B111E8">
        <w:rPr>
          <w:noProof/>
          <w:lang w:eastAsia="nb-NO"/>
        </w:rPr>
        <w:drawing>
          <wp:inline distT="0" distB="0" distL="0" distR="0" wp14:anchorId="11AD8EDC" wp14:editId="4A4E3B54">
            <wp:extent cx="5760720" cy="2413225"/>
            <wp:effectExtent l="0" t="0" r="0" b="6350"/>
            <wp:docPr id="1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24" cstate="print"/>
                    <a:srcRect/>
                    <a:stretch>
                      <a:fillRect/>
                    </a:stretch>
                  </pic:blipFill>
                  <pic:spPr bwMode="auto">
                    <a:xfrm>
                      <a:off x="0" y="0"/>
                      <a:ext cx="5760720" cy="2413225"/>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p>
    <w:p w:rsidR="00126D0C" w:rsidRDefault="00126D0C" w:rsidP="00344D94">
      <w:pPr>
        <w:spacing w:before="100" w:beforeAutospacing="1" w:after="100" w:afterAutospacing="1" w:line="240" w:lineRule="auto"/>
      </w:pPr>
    </w:p>
    <w:p w:rsidR="00126D0C" w:rsidRDefault="00126D0C" w:rsidP="00344D94">
      <w:pPr>
        <w:spacing w:before="100" w:beforeAutospacing="1" w:after="100" w:afterAutospacing="1" w:line="240" w:lineRule="auto"/>
      </w:pPr>
      <w:r>
        <w:lastRenderedPageBreak/>
        <w:t>Hoveddel</w:t>
      </w:r>
    </w:p>
    <w:p w:rsidR="00126D0C" w:rsidRDefault="00126D0C" w:rsidP="00344D94">
      <w:pPr>
        <w:spacing w:before="100" w:beforeAutospacing="1" w:after="100" w:afterAutospacing="1" w:line="240" w:lineRule="auto"/>
      </w:pPr>
      <w:r>
        <w:rPr>
          <w:noProof/>
          <w:lang w:eastAsia="nb-NO"/>
        </w:rPr>
        <w:drawing>
          <wp:inline distT="0" distB="0" distL="0" distR="0" wp14:anchorId="4BE58841" wp14:editId="3FA90885">
            <wp:extent cx="5760720" cy="2604018"/>
            <wp:effectExtent l="0" t="0" r="0" b="635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5760720" cy="2604018"/>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Pr>
          <w:noProof/>
          <w:lang w:eastAsia="nb-NO"/>
        </w:rPr>
        <w:drawing>
          <wp:inline distT="0" distB="0" distL="0" distR="0" wp14:anchorId="35974313" wp14:editId="06F50D44">
            <wp:extent cx="5760720" cy="2056872"/>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2" cstate="print"/>
                    <a:srcRect/>
                    <a:stretch>
                      <a:fillRect/>
                    </a:stretch>
                  </pic:blipFill>
                  <pic:spPr bwMode="auto">
                    <a:xfrm>
                      <a:off x="0" y="0"/>
                      <a:ext cx="5760720" cy="2056872"/>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sidRPr="00B111E8">
        <w:rPr>
          <w:noProof/>
          <w:lang w:eastAsia="nb-NO"/>
        </w:rPr>
        <w:drawing>
          <wp:inline distT="0" distB="0" distL="0" distR="0" wp14:anchorId="732F95D7" wp14:editId="0394562A">
            <wp:extent cx="5760720" cy="2599094"/>
            <wp:effectExtent l="0" t="0" r="0" b="0"/>
            <wp:docPr id="17"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5" cstate="print"/>
                    <a:srcRect/>
                    <a:stretch>
                      <a:fillRect/>
                    </a:stretch>
                  </pic:blipFill>
                  <pic:spPr bwMode="auto">
                    <a:xfrm>
                      <a:off x="0" y="0"/>
                      <a:ext cx="5760720" cy="2599094"/>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Pr>
          <w:noProof/>
          <w:lang w:eastAsia="nb-NO"/>
        </w:rPr>
        <w:lastRenderedPageBreak/>
        <w:drawing>
          <wp:inline distT="0" distB="0" distL="0" distR="0" wp14:anchorId="62A8FBE6" wp14:editId="07D48472">
            <wp:extent cx="5760720" cy="2146730"/>
            <wp:effectExtent l="0" t="0" r="0" b="635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srcRect/>
                    <a:stretch>
                      <a:fillRect/>
                    </a:stretch>
                  </pic:blipFill>
                  <pic:spPr bwMode="auto">
                    <a:xfrm>
                      <a:off x="0" y="0"/>
                      <a:ext cx="5760720" cy="2146730"/>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Pr>
          <w:noProof/>
          <w:lang w:eastAsia="nb-NO"/>
        </w:rPr>
        <w:drawing>
          <wp:inline distT="0" distB="0" distL="0" distR="0" wp14:anchorId="016B8D1C" wp14:editId="16112013">
            <wp:extent cx="5760720" cy="2170733"/>
            <wp:effectExtent l="0" t="0" r="0" b="1270"/>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27" cstate="print"/>
                    <a:srcRect/>
                    <a:stretch>
                      <a:fillRect/>
                    </a:stretch>
                  </pic:blipFill>
                  <pic:spPr bwMode="auto">
                    <a:xfrm>
                      <a:off x="0" y="0"/>
                      <a:ext cx="5760720" cy="2170733"/>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Pr>
          <w:noProof/>
          <w:lang w:eastAsia="nb-NO"/>
        </w:rPr>
        <w:drawing>
          <wp:inline distT="0" distB="0" distL="0" distR="0" wp14:anchorId="6FA9B4D7" wp14:editId="5C8B9873">
            <wp:extent cx="5760720" cy="2402762"/>
            <wp:effectExtent l="0" t="0" r="0" b="0"/>
            <wp:docPr id="55"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pic:cNvPicPr>
                      <a:picLocks noChangeAspect="1" noChangeArrowheads="1"/>
                    </pic:cNvPicPr>
                  </pic:nvPicPr>
                  <pic:blipFill>
                    <a:blip r:embed="rId28" cstate="print"/>
                    <a:srcRect/>
                    <a:stretch>
                      <a:fillRect/>
                    </a:stretch>
                  </pic:blipFill>
                  <pic:spPr bwMode="auto">
                    <a:xfrm>
                      <a:off x="0" y="0"/>
                      <a:ext cx="5760720" cy="2402762"/>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p>
    <w:p w:rsidR="00126D0C" w:rsidRDefault="00126D0C" w:rsidP="00344D94">
      <w:pPr>
        <w:spacing w:before="100" w:beforeAutospacing="1" w:after="100" w:afterAutospacing="1" w:line="240" w:lineRule="auto"/>
      </w:pPr>
      <w:r>
        <w:t>‘</w:t>
      </w:r>
    </w:p>
    <w:p w:rsidR="00126D0C" w:rsidRDefault="00126D0C" w:rsidP="00344D94">
      <w:pPr>
        <w:spacing w:before="100" w:beforeAutospacing="1" w:after="100" w:afterAutospacing="1" w:line="240" w:lineRule="auto"/>
      </w:pPr>
    </w:p>
    <w:p w:rsidR="00126D0C" w:rsidRDefault="00126D0C" w:rsidP="00344D94">
      <w:pPr>
        <w:spacing w:before="100" w:beforeAutospacing="1" w:after="100" w:afterAutospacing="1" w:line="240" w:lineRule="auto"/>
      </w:pPr>
    </w:p>
    <w:p w:rsidR="00126D0C" w:rsidRDefault="00126D0C" w:rsidP="00344D94">
      <w:pPr>
        <w:spacing w:before="100" w:beforeAutospacing="1" w:after="100" w:afterAutospacing="1" w:line="240" w:lineRule="auto"/>
      </w:pPr>
    </w:p>
    <w:p w:rsidR="00126D0C" w:rsidRDefault="00126D0C" w:rsidP="00344D94">
      <w:pPr>
        <w:spacing w:before="100" w:beforeAutospacing="1" w:after="100" w:afterAutospacing="1" w:line="240" w:lineRule="auto"/>
      </w:pPr>
      <w:r>
        <w:lastRenderedPageBreak/>
        <w:t xml:space="preserve">Avslutning: </w:t>
      </w:r>
    </w:p>
    <w:p w:rsidR="00126D0C" w:rsidRDefault="00126D0C" w:rsidP="00344D94">
      <w:pPr>
        <w:spacing w:before="100" w:beforeAutospacing="1" w:after="100" w:afterAutospacing="1" w:line="240" w:lineRule="auto"/>
      </w:pPr>
      <w:r>
        <w:rPr>
          <w:noProof/>
          <w:lang w:eastAsia="nb-NO"/>
        </w:rPr>
        <w:drawing>
          <wp:inline distT="0" distB="0" distL="0" distR="0" wp14:anchorId="0D6B13A6" wp14:editId="5FDD88CA">
            <wp:extent cx="5760720" cy="3104388"/>
            <wp:effectExtent l="0" t="0" r="0" b="127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cstate="print"/>
                    <a:srcRect/>
                    <a:stretch>
                      <a:fillRect/>
                    </a:stretch>
                  </pic:blipFill>
                  <pic:spPr bwMode="auto">
                    <a:xfrm>
                      <a:off x="0" y="0"/>
                      <a:ext cx="5760720" cy="3104388"/>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Pr>
          <w:noProof/>
          <w:lang w:eastAsia="nb-NO"/>
        </w:rPr>
        <w:drawing>
          <wp:inline distT="0" distB="0" distL="0" distR="0" wp14:anchorId="3903776D" wp14:editId="550955FB">
            <wp:extent cx="5760720" cy="2462462"/>
            <wp:effectExtent l="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13" cstate="print"/>
                    <a:srcRect/>
                    <a:stretch>
                      <a:fillRect/>
                    </a:stretch>
                  </pic:blipFill>
                  <pic:spPr bwMode="auto">
                    <a:xfrm>
                      <a:off x="0" y="0"/>
                      <a:ext cx="5760720" cy="2462462"/>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r w:rsidRPr="00B111E8">
        <w:rPr>
          <w:noProof/>
          <w:lang w:eastAsia="nb-NO"/>
        </w:rPr>
        <w:drawing>
          <wp:inline distT="0" distB="0" distL="0" distR="0" wp14:anchorId="5072486F" wp14:editId="4B519866">
            <wp:extent cx="5760720" cy="2421841"/>
            <wp:effectExtent l="0" t="0" r="0" b="0"/>
            <wp:docPr id="12"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30" cstate="print"/>
                    <a:srcRect/>
                    <a:stretch>
                      <a:fillRect/>
                    </a:stretch>
                  </pic:blipFill>
                  <pic:spPr bwMode="auto">
                    <a:xfrm>
                      <a:off x="0" y="0"/>
                      <a:ext cx="5760720" cy="2421841"/>
                    </a:xfrm>
                    <a:prstGeom prst="rect">
                      <a:avLst/>
                    </a:prstGeom>
                    <a:noFill/>
                    <a:ln w="9525">
                      <a:noFill/>
                      <a:miter lim="800000"/>
                      <a:headEnd/>
                      <a:tailEnd/>
                    </a:ln>
                  </pic:spPr>
                </pic:pic>
              </a:graphicData>
            </a:graphic>
          </wp:inline>
        </w:drawing>
      </w:r>
    </w:p>
    <w:p w:rsidR="00126D0C" w:rsidRDefault="00126D0C" w:rsidP="00344D94">
      <w:pPr>
        <w:spacing w:before="100" w:beforeAutospacing="1" w:after="100" w:afterAutospacing="1" w:line="240" w:lineRule="auto"/>
      </w:pPr>
    </w:p>
    <w:p w:rsidR="00126D0C" w:rsidRPr="00B37310" w:rsidRDefault="00126D0C" w:rsidP="00344D94">
      <w:pPr>
        <w:spacing w:before="100" w:beforeAutospacing="1" w:after="100" w:afterAutospacing="1" w:line="240" w:lineRule="auto"/>
      </w:pPr>
      <w:r>
        <w:rPr>
          <w:noProof/>
          <w:lang w:eastAsia="nb-NO"/>
        </w:rPr>
        <w:drawing>
          <wp:inline distT="0" distB="0" distL="0" distR="0" wp14:anchorId="57D71096" wp14:editId="70A42620">
            <wp:extent cx="5760720" cy="2469847"/>
            <wp:effectExtent l="0" t="0" r="0" b="6985"/>
            <wp:docPr id="58"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pic:cNvPicPr>
                      <a:picLocks noChangeAspect="1" noChangeArrowheads="1"/>
                    </pic:cNvPicPr>
                  </pic:nvPicPr>
                  <pic:blipFill>
                    <a:blip r:embed="rId31" cstate="print"/>
                    <a:srcRect/>
                    <a:stretch>
                      <a:fillRect/>
                    </a:stretch>
                  </pic:blipFill>
                  <pic:spPr bwMode="auto">
                    <a:xfrm>
                      <a:off x="0" y="0"/>
                      <a:ext cx="5760720" cy="2469847"/>
                    </a:xfrm>
                    <a:prstGeom prst="rect">
                      <a:avLst/>
                    </a:prstGeom>
                    <a:noFill/>
                    <a:ln w="9525">
                      <a:noFill/>
                      <a:miter lim="800000"/>
                      <a:headEnd/>
                      <a:tailEnd/>
                    </a:ln>
                  </pic:spPr>
                </pic:pic>
              </a:graphicData>
            </a:graphic>
          </wp:inline>
        </w:drawing>
      </w:r>
    </w:p>
    <w:sectPr w:rsidR="00126D0C" w:rsidRPr="00B37310" w:rsidSect="00E31858">
      <w:type w:val="continuous"/>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74D4" w:rsidRDefault="006774D4" w:rsidP="00E31858">
      <w:pPr>
        <w:spacing w:after="0" w:line="240" w:lineRule="auto"/>
      </w:pPr>
      <w:r>
        <w:separator/>
      </w:r>
    </w:p>
  </w:endnote>
  <w:endnote w:type="continuationSeparator" w:id="0">
    <w:p w:rsidR="006774D4" w:rsidRDefault="006774D4" w:rsidP="00E3185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C606C" w:rsidRDefault="008C606C">
    <w:pPr>
      <w:pStyle w:val="Bunntekst"/>
      <w:jc w:val="center"/>
    </w:pPr>
    <w:r>
      <w:t xml:space="preserve">- </w:t>
    </w:r>
    <w:sdt>
      <w:sdtPr>
        <w:id w:val="129444268"/>
        <w:docPartObj>
          <w:docPartGallery w:val="Page Numbers (Bottom of Page)"/>
          <w:docPartUnique/>
        </w:docPartObj>
      </w:sdtPr>
      <w:sdtEndPr/>
      <w:sdtContent>
        <w:r>
          <w:fldChar w:fldCharType="begin"/>
        </w:r>
        <w:r>
          <w:instrText xml:space="preserve"> PAGE   \* MERGEFORMAT </w:instrText>
        </w:r>
        <w:r>
          <w:fldChar w:fldCharType="separate"/>
        </w:r>
        <w:r w:rsidR="00C13F6E">
          <w:rPr>
            <w:noProof/>
          </w:rPr>
          <w:t>13</w:t>
        </w:r>
        <w:r>
          <w:rPr>
            <w:noProof/>
          </w:rPr>
          <w:fldChar w:fldCharType="end"/>
        </w:r>
        <w:r>
          <w:t xml:space="preserve"> -</w:t>
        </w:r>
      </w:sdtContent>
    </w:sdt>
  </w:p>
  <w:p w:rsidR="008C606C" w:rsidRDefault="008C606C">
    <w:pPr>
      <w:pStyle w:val="Bunn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74D4" w:rsidRDefault="006774D4" w:rsidP="00E31858">
      <w:pPr>
        <w:spacing w:after="0" w:line="240" w:lineRule="auto"/>
      </w:pPr>
      <w:r>
        <w:separator/>
      </w:r>
    </w:p>
  </w:footnote>
  <w:footnote w:type="continuationSeparator" w:id="0">
    <w:p w:rsidR="006774D4" w:rsidRDefault="006774D4" w:rsidP="00E3185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464D27"/>
    <w:multiLevelType w:val="hybridMultilevel"/>
    <w:tmpl w:val="8A6E46A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15:restartNumberingAfterBreak="0">
    <w:nsid w:val="35622D60"/>
    <w:multiLevelType w:val="hybridMultilevel"/>
    <w:tmpl w:val="EBCC8CF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15:restartNumberingAfterBreak="0">
    <w:nsid w:val="3E836D67"/>
    <w:multiLevelType w:val="multilevel"/>
    <w:tmpl w:val="C890E3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3E4FD8"/>
    <w:multiLevelType w:val="hybridMultilevel"/>
    <w:tmpl w:val="92FA0A2E"/>
    <w:lvl w:ilvl="0" w:tplc="3FA27504">
      <w:numFmt w:val="bullet"/>
      <w:lvlText w:val="-"/>
      <w:lvlJc w:val="left"/>
      <w:pPr>
        <w:ind w:left="720" w:hanging="360"/>
      </w:pPr>
      <w:rPr>
        <w:rFonts w:ascii="Calibri" w:eastAsiaTheme="minorHAnsi" w:hAnsi="Calibri" w:cstheme="minorBidi"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4" w15:restartNumberingAfterBreak="0">
    <w:nsid w:val="5BB60C82"/>
    <w:multiLevelType w:val="multilevel"/>
    <w:tmpl w:val="F50EA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2BC0292"/>
    <w:multiLevelType w:val="multilevel"/>
    <w:tmpl w:val="A5122F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5BD1205"/>
    <w:multiLevelType w:val="multilevel"/>
    <w:tmpl w:val="11DEB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C0A6FE3"/>
    <w:multiLevelType w:val="hybridMultilevel"/>
    <w:tmpl w:val="EC52C3C6"/>
    <w:lvl w:ilvl="0" w:tplc="49A4AE44">
      <w:start w:val="1"/>
      <w:numFmt w:val="decimal"/>
      <w:lvlText w:val="%1-"/>
      <w:lvlJc w:val="left"/>
      <w:pPr>
        <w:ind w:left="720" w:hanging="360"/>
      </w:pPr>
      <w:rPr>
        <w:rFonts w:hint="default"/>
      </w:r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num w:numId="1">
    <w:abstractNumId w:val="3"/>
  </w:num>
  <w:num w:numId="2">
    <w:abstractNumId w:val="0"/>
  </w:num>
  <w:num w:numId="3">
    <w:abstractNumId w:val="2"/>
  </w:num>
  <w:num w:numId="4">
    <w:abstractNumId w:val="6"/>
  </w:num>
  <w:num w:numId="5">
    <w:abstractNumId w:val="5"/>
  </w:num>
  <w:num w:numId="6">
    <w:abstractNumId w:val="4"/>
  </w:num>
  <w:num w:numId="7">
    <w:abstractNumId w:val="1"/>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4CD2"/>
    <w:rsid w:val="00015305"/>
    <w:rsid w:val="00016A37"/>
    <w:rsid w:val="00017847"/>
    <w:rsid w:val="0002046D"/>
    <w:rsid w:val="00041365"/>
    <w:rsid w:val="00046B59"/>
    <w:rsid w:val="000767D8"/>
    <w:rsid w:val="00126D0C"/>
    <w:rsid w:val="00130966"/>
    <w:rsid w:val="0017344D"/>
    <w:rsid w:val="00181E24"/>
    <w:rsid w:val="001A1158"/>
    <w:rsid w:val="00203391"/>
    <w:rsid w:val="002163F6"/>
    <w:rsid w:val="00260BE8"/>
    <w:rsid w:val="0026167E"/>
    <w:rsid w:val="0027345C"/>
    <w:rsid w:val="00290921"/>
    <w:rsid w:val="002C1E91"/>
    <w:rsid w:val="002C55CE"/>
    <w:rsid w:val="002E151B"/>
    <w:rsid w:val="002E55BF"/>
    <w:rsid w:val="00304533"/>
    <w:rsid w:val="00344D94"/>
    <w:rsid w:val="0037099B"/>
    <w:rsid w:val="003E5D63"/>
    <w:rsid w:val="003F30A6"/>
    <w:rsid w:val="004124BF"/>
    <w:rsid w:val="004438AC"/>
    <w:rsid w:val="004500C3"/>
    <w:rsid w:val="004741AB"/>
    <w:rsid w:val="004849F6"/>
    <w:rsid w:val="004A0419"/>
    <w:rsid w:val="004A672A"/>
    <w:rsid w:val="004A68EF"/>
    <w:rsid w:val="004A76A6"/>
    <w:rsid w:val="004C53FC"/>
    <w:rsid w:val="0050307A"/>
    <w:rsid w:val="0051272B"/>
    <w:rsid w:val="005324AC"/>
    <w:rsid w:val="00550253"/>
    <w:rsid w:val="00565D09"/>
    <w:rsid w:val="005703F3"/>
    <w:rsid w:val="005824E3"/>
    <w:rsid w:val="00593CD6"/>
    <w:rsid w:val="005A05F9"/>
    <w:rsid w:val="005E48D0"/>
    <w:rsid w:val="00612FA2"/>
    <w:rsid w:val="00627368"/>
    <w:rsid w:val="00633448"/>
    <w:rsid w:val="006424B6"/>
    <w:rsid w:val="006524EB"/>
    <w:rsid w:val="006774D4"/>
    <w:rsid w:val="00690B6C"/>
    <w:rsid w:val="006F098E"/>
    <w:rsid w:val="00707FFB"/>
    <w:rsid w:val="0074079E"/>
    <w:rsid w:val="00755946"/>
    <w:rsid w:val="00756BA1"/>
    <w:rsid w:val="00794EDD"/>
    <w:rsid w:val="007B7C36"/>
    <w:rsid w:val="007D41C0"/>
    <w:rsid w:val="007E3F99"/>
    <w:rsid w:val="00813C86"/>
    <w:rsid w:val="0081656A"/>
    <w:rsid w:val="00845016"/>
    <w:rsid w:val="008B50E9"/>
    <w:rsid w:val="008C606C"/>
    <w:rsid w:val="008F262C"/>
    <w:rsid w:val="00920AAD"/>
    <w:rsid w:val="00934F96"/>
    <w:rsid w:val="00944AB4"/>
    <w:rsid w:val="009540CF"/>
    <w:rsid w:val="00957C9C"/>
    <w:rsid w:val="00963BA4"/>
    <w:rsid w:val="00994CD2"/>
    <w:rsid w:val="009A654B"/>
    <w:rsid w:val="00A0089A"/>
    <w:rsid w:val="00A04130"/>
    <w:rsid w:val="00A24590"/>
    <w:rsid w:val="00A4173A"/>
    <w:rsid w:val="00A44ECA"/>
    <w:rsid w:val="00A56301"/>
    <w:rsid w:val="00A5731C"/>
    <w:rsid w:val="00A82A25"/>
    <w:rsid w:val="00A845CE"/>
    <w:rsid w:val="00A866BF"/>
    <w:rsid w:val="00A86DC5"/>
    <w:rsid w:val="00AA64C8"/>
    <w:rsid w:val="00AB106A"/>
    <w:rsid w:val="00AB1EF9"/>
    <w:rsid w:val="00AC1745"/>
    <w:rsid w:val="00AE2EB9"/>
    <w:rsid w:val="00B02953"/>
    <w:rsid w:val="00B27C8C"/>
    <w:rsid w:val="00B37310"/>
    <w:rsid w:val="00B446F4"/>
    <w:rsid w:val="00BA38F1"/>
    <w:rsid w:val="00BA5628"/>
    <w:rsid w:val="00BC1917"/>
    <w:rsid w:val="00BC1999"/>
    <w:rsid w:val="00BD1DD3"/>
    <w:rsid w:val="00BF27C2"/>
    <w:rsid w:val="00BF38CF"/>
    <w:rsid w:val="00BF7BD5"/>
    <w:rsid w:val="00C1383B"/>
    <w:rsid w:val="00C13F6E"/>
    <w:rsid w:val="00C208D0"/>
    <w:rsid w:val="00C23C1B"/>
    <w:rsid w:val="00C557EE"/>
    <w:rsid w:val="00C6688D"/>
    <w:rsid w:val="00C82E20"/>
    <w:rsid w:val="00C92767"/>
    <w:rsid w:val="00CA05B8"/>
    <w:rsid w:val="00CB11B3"/>
    <w:rsid w:val="00CD53C2"/>
    <w:rsid w:val="00CE0E78"/>
    <w:rsid w:val="00D018B2"/>
    <w:rsid w:val="00D12C72"/>
    <w:rsid w:val="00D411E6"/>
    <w:rsid w:val="00D47443"/>
    <w:rsid w:val="00D720AD"/>
    <w:rsid w:val="00D93BE0"/>
    <w:rsid w:val="00D97702"/>
    <w:rsid w:val="00DA2749"/>
    <w:rsid w:val="00DB19EA"/>
    <w:rsid w:val="00DF1B96"/>
    <w:rsid w:val="00DF36BB"/>
    <w:rsid w:val="00DF717A"/>
    <w:rsid w:val="00E0022A"/>
    <w:rsid w:val="00E3145F"/>
    <w:rsid w:val="00E31858"/>
    <w:rsid w:val="00E46110"/>
    <w:rsid w:val="00E74E6B"/>
    <w:rsid w:val="00E87468"/>
    <w:rsid w:val="00EA5C0B"/>
    <w:rsid w:val="00EE446D"/>
    <w:rsid w:val="00EF60A6"/>
    <w:rsid w:val="00F106E9"/>
    <w:rsid w:val="00F37706"/>
    <w:rsid w:val="00F5753D"/>
    <w:rsid w:val="00F74F52"/>
    <w:rsid w:val="00F93AC8"/>
    <w:rsid w:val="00FA2760"/>
    <w:rsid w:val="00FD564F"/>
    <w:rsid w:val="00FF5D2A"/>
    <w:rsid w:val="00FF5E4D"/>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61D3C234-D47D-4FEA-A5BE-CAE9CD40AC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rsid w:val="00F106E9"/>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 w:type="paragraph" w:styleId="Listeavsnitt">
    <w:name w:val="List Paragraph"/>
    <w:basedOn w:val="Normal"/>
    <w:uiPriority w:val="34"/>
    <w:qFormat/>
    <w:rsid w:val="00994CD2"/>
    <w:pPr>
      <w:ind w:left="720"/>
      <w:contextualSpacing/>
    </w:pPr>
  </w:style>
  <w:style w:type="table" w:styleId="Tabellrutenett">
    <w:name w:val="Table Grid"/>
    <w:basedOn w:val="Vanligtabell"/>
    <w:uiPriority w:val="59"/>
    <w:rsid w:val="00E3185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pptekst">
    <w:name w:val="header"/>
    <w:basedOn w:val="Normal"/>
    <w:link w:val="TopptekstTegn"/>
    <w:uiPriority w:val="99"/>
    <w:unhideWhenUsed/>
    <w:rsid w:val="00E31858"/>
    <w:pPr>
      <w:tabs>
        <w:tab w:val="center" w:pos="4680"/>
        <w:tab w:val="right" w:pos="9360"/>
      </w:tabs>
      <w:spacing w:after="0" w:line="240" w:lineRule="auto"/>
    </w:pPr>
  </w:style>
  <w:style w:type="character" w:customStyle="1" w:styleId="TopptekstTegn">
    <w:name w:val="Topptekst Tegn"/>
    <w:basedOn w:val="Standardskriftforavsnitt"/>
    <w:link w:val="Topptekst"/>
    <w:uiPriority w:val="99"/>
    <w:rsid w:val="00E31858"/>
  </w:style>
  <w:style w:type="paragraph" w:styleId="Bunntekst">
    <w:name w:val="footer"/>
    <w:basedOn w:val="Normal"/>
    <w:link w:val="BunntekstTegn"/>
    <w:uiPriority w:val="99"/>
    <w:unhideWhenUsed/>
    <w:rsid w:val="00E31858"/>
    <w:pPr>
      <w:tabs>
        <w:tab w:val="center" w:pos="4680"/>
        <w:tab w:val="right" w:pos="9360"/>
      </w:tabs>
      <w:spacing w:after="0" w:line="240" w:lineRule="auto"/>
    </w:pPr>
  </w:style>
  <w:style w:type="character" w:customStyle="1" w:styleId="BunntekstTegn">
    <w:name w:val="Bunntekst Tegn"/>
    <w:basedOn w:val="Standardskriftforavsnitt"/>
    <w:link w:val="Bunntekst"/>
    <w:uiPriority w:val="99"/>
    <w:rsid w:val="00E31858"/>
  </w:style>
  <w:style w:type="character" w:styleId="Hyperkobling">
    <w:name w:val="Hyperlink"/>
    <w:basedOn w:val="Standardskriftforavsnitt"/>
    <w:uiPriority w:val="99"/>
    <w:unhideWhenUsed/>
    <w:rsid w:val="00A56301"/>
    <w:rPr>
      <w:color w:val="0000FF" w:themeColor="hyperlink"/>
      <w:u w:val="single"/>
    </w:rPr>
  </w:style>
  <w:style w:type="character" w:styleId="Omtale">
    <w:name w:val="Mention"/>
    <w:basedOn w:val="Standardskriftforavsnitt"/>
    <w:uiPriority w:val="99"/>
    <w:semiHidden/>
    <w:unhideWhenUsed/>
    <w:rsid w:val="00041365"/>
    <w:rPr>
      <w:color w:val="2B579A"/>
      <w:shd w:val="clear" w:color="auto" w:fill="E6E6E6"/>
    </w:rPr>
  </w:style>
  <w:style w:type="table" w:styleId="Vanligtabell2">
    <w:name w:val="Plain Table 2"/>
    <w:basedOn w:val="Vanligtabell"/>
    <w:uiPriority w:val="42"/>
    <w:rsid w:val="00DF1B96"/>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5802768">
      <w:bodyDiv w:val="1"/>
      <w:marLeft w:val="0"/>
      <w:marRight w:val="0"/>
      <w:marTop w:val="0"/>
      <w:marBottom w:val="0"/>
      <w:divBdr>
        <w:top w:val="none" w:sz="0" w:space="0" w:color="auto"/>
        <w:left w:val="none" w:sz="0" w:space="0" w:color="auto"/>
        <w:bottom w:val="none" w:sz="0" w:space="0" w:color="auto"/>
        <w:right w:val="none" w:sz="0" w:space="0" w:color="auto"/>
      </w:divBdr>
    </w:div>
    <w:div w:id="488137380">
      <w:bodyDiv w:val="1"/>
      <w:marLeft w:val="0"/>
      <w:marRight w:val="0"/>
      <w:marTop w:val="0"/>
      <w:marBottom w:val="0"/>
      <w:divBdr>
        <w:top w:val="none" w:sz="0" w:space="0" w:color="auto"/>
        <w:left w:val="none" w:sz="0" w:space="0" w:color="auto"/>
        <w:bottom w:val="none" w:sz="0" w:space="0" w:color="auto"/>
        <w:right w:val="none" w:sz="0" w:space="0" w:color="auto"/>
      </w:divBdr>
    </w:div>
    <w:div w:id="21058829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8.png"/><Relationship Id="rId26" Type="http://schemas.openxmlformats.org/officeDocument/2006/relationships/image" Target="media/image16.png"/><Relationship Id="rId3" Type="http://schemas.openxmlformats.org/officeDocument/2006/relationships/styles" Target="styles.xml"/><Relationship Id="rId21" Type="http://schemas.openxmlformats.org/officeDocument/2006/relationships/image" Target="media/image11.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oter" Target="footer1.xml"/><Relationship Id="rId25" Type="http://schemas.openxmlformats.org/officeDocument/2006/relationships/image" Target="media/image15.png"/><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www.fotballhue.no/5er-taktikk/" TargetMode="External"/><Relationship Id="rId20" Type="http://schemas.openxmlformats.org/officeDocument/2006/relationships/image" Target="media/image10.png"/><Relationship Id="rId29" Type="http://schemas.openxmlformats.org/officeDocument/2006/relationships/image" Target="media/image1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4.png"/><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renerbloggen.com/formasjon-og-system/femmerfotball-8-10-ar/" TargetMode="External"/><Relationship Id="rId23" Type="http://schemas.openxmlformats.org/officeDocument/2006/relationships/image" Target="media/image13.png"/><Relationship Id="rId28" Type="http://schemas.openxmlformats.org/officeDocument/2006/relationships/image" Target="media/image18.png"/><Relationship Id="rId10" Type="http://schemas.openxmlformats.org/officeDocument/2006/relationships/image" Target="media/image3.png"/><Relationship Id="rId19" Type="http://schemas.openxmlformats.org/officeDocument/2006/relationships/image" Target="media/image9.png"/><Relationship Id="rId31"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2.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CBC1A0-0CB6-410A-A974-D3FAF096DC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1782</Words>
  <Characters>9445</Characters>
  <Application>Microsoft Office Word</Application>
  <DocSecurity>0</DocSecurity>
  <Lines>78</Lines>
  <Paragraphs>22</Paragraphs>
  <ScaleCrop>false</ScaleCrop>
  <HeadingPairs>
    <vt:vector size="4" baseType="variant">
      <vt:variant>
        <vt:lpstr>Tittel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Ingunn</dc:creator>
  <cp:lastModifiedBy>Ingunn</cp:lastModifiedBy>
  <cp:revision>2</cp:revision>
  <dcterms:created xsi:type="dcterms:W3CDTF">2017-04-29T07:29:00Z</dcterms:created>
  <dcterms:modified xsi:type="dcterms:W3CDTF">2017-04-29T07:29:00Z</dcterms:modified>
</cp:coreProperties>
</file>