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AEBDD" w14:textId="39317D2A" w:rsidR="00820109" w:rsidRPr="00FB2F29" w:rsidRDefault="00820109" w:rsidP="00FB2F29">
      <w:pPr>
        <w:jc w:val="center"/>
        <w:rPr>
          <w:rFonts w:asciiTheme="majorHAnsi" w:hAnsiTheme="majorHAnsi" w:cstheme="majorHAnsi"/>
          <w:b/>
          <w:sz w:val="36"/>
        </w:rPr>
      </w:pPr>
      <w:r>
        <w:rPr>
          <w:rFonts w:asciiTheme="majorHAnsi" w:hAnsiTheme="majorHAnsi" w:cstheme="majorHAnsi"/>
          <w:b/>
          <w:noProof/>
          <w:sz w:val="36"/>
        </w:rPr>
        <w:drawing>
          <wp:anchor distT="0" distB="0" distL="114300" distR="114300" simplePos="0" relativeHeight="251658240" behindDoc="1" locked="0" layoutInCell="1" allowOverlap="1" wp14:anchorId="583706B5" wp14:editId="52093587">
            <wp:simplePos x="0" y="0"/>
            <wp:positionH relativeFrom="margin">
              <wp:posOffset>5043805</wp:posOffset>
            </wp:positionH>
            <wp:positionV relativeFrom="margin">
              <wp:posOffset>-594995</wp:posOffset>
            </wp:positionV>
            <wp:extent cx="1145540" cy="1059472"/>
            <wp:effectExtent l="0" t="0" r="0" b="7620"/>
            <wp:wrapNone/>
            <wp:docPr id="1" name="Bilde 1" descr="C:\Users\GossenIL\Documents\LOGOER\GIL\GIL n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ssenIL\Documents\LOGOER\GIL\GIL ny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58" cy="1065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109">
        <w:rPr>
          <w:rFonts w:asciiTheme="majorHAnsi" w:hAnsiTheme="majorHAnsi" w:cstheme="majorHAnsi"/>
          <w:b/>
          <w:sz w:val="36"/>
        </w:rPr>
        <w:t>ÅRSMELDING for</w:t>
      </w:r>
      <w:r w:rsidR="00FB2F29">
        <w:rPr>
          <w:rFonts w:asciiTheme="majorHAnsi" w:hAnsiTheme="majorHAnsi" w:cstheme="majorHAnsi"/>
          <w:b/>
          <w:sz w:val="36"/>
        </w:rPr>
        <w:t xml:space="preserve"> Keepergruppen</w:t>
      </w:r>
    </w:p>
    <w:p w14:paraId="6B472BBD" w14:textId="77777777" w:rsidR="00820109" w:rsidRPr="00820109" w:rsidRDefault="00820109" w:rsidP="00820109">
      <w:pPr>
        <w:rPr>
          <w:rFonts w:asciiTheme="majorHAnsi" w:hAnsiTheme="majorHAnsi" w:cstheme="majorHAnsi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02"/>
        <w:gridCol w:w="2303"/>
        <w:gridCol w:w="2303"/>
        <w:gridCol w:w="2303"/>
      </w:tblGrid>
      <w:tr w:rsidR="00820109" w:rsidRPr="00820109" w14:paraId="2E2BDABF" w14:textId="77777777" w:rsidTr="00035C82">
        <w:tc>
          <w:tcPr>
            <w:tcW w:w="2302" w:type="dxa"/>
          </w:tcPr>
          <w:p w14:paraId="2465E32E" w14:textId="2FE1B84D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Cs w:val="26"/>
              </w:rPr>
            </w:pPr>
            <w:r w:rsidRPr="00820109">
              <w:rPr>
                <w:rFonts w:asciiTheme="majorHAnsi" w:hAnsiTheme="majorHAnsi" w:cstheme="majorHAnsi"/>
                <w:szCs w:val="26"/>
              </w:rPr>
              <w:t xml:space="preserve">Rapport laget </w:t>
            </w:r>
            <w:proofErr w:type="gramStart"/>
            <w:r w:rsidRPr="00820109">
              <w:rPr>
                <w:rFonts w:asciiTheme="majorHAnsi" w:hAnsiTheme="majorHAnsi" w:cstheme="majorHAnsi"/>
                <w:szCs w:val="26"/>
              </w:rPr>
              <w:t xml:space="preserve">av:  </w:t>
            </w:r>
            <w:r w:rsidR="00FB2F29">
              <w:rPr>
                <w:rFonts w:asciiTheme="majorHAnsi" w:hAnsiTheme="majorHAnsi" w:cstheme="majorHAnsi"/>
                <w:szCs w:val="26"/>
              </w:rPr>
              <w:t>SANDER</w:t>
            </w:r>
            <w:proofErr w:type="gramEnd"/>
            <w:r w:rsidR="00FB2F29">
              <w:rPr>
                <w:rFonts w:asciiTheme="majorHAnsi" w:hAnsiTheme="majorHAnsi" w:cstheme="majorHAnsi"/>
                <w:szCs w:val="26"/>
              </w:rPr>
              <w:t xml:space="preserve"> RØD </w:t>
            </w:r>
          </w:p>
        </w:tc>
        <w:tc>
          <w:tcPr>
            <w:tcW w:w="2303" w:type="dxa"/>
          </w:tcPr>
          <w:p w14:paraId="73C91661" w14:textId="36A439BF" w:rsidR="00820109" w:rsidRPr="00FB2F29" w:rsidRDefault="00820109" w:rsidP="00035C82">
            <w:pPr>
              <w:snapToGrid w:val="0"/>
              <w:rPr>
                <w:rFonts w:asciiTheme="majorHAnsi" w:hAnsiTheme="majorHAnsi" w:cstheme="majorHAnsi"/>
                <w:b/>
                <w:iCs/>
                <w:szCs w:val="26"/>
                <w:shd w:val="clear" w:color="auto" w:fill="FFFF00"/>
              </w:rPr>
            </w:pPr>
          </w:p>
        </w:tc>
        <w:tc>
          <w:tcPr>
            <w:tcW w:w="2303" w:type="dxa"/>
          </w:tcPr>
          <w:p w14:paraId="5851552E" w14:textId="77777777" w:rsidR="00FB2F29" w:rsidRDefault="00820109" w:rsidP="00820109">
            <w:pPr>
              <w:snapToGrid w:val="0"/>
              <w:rPr>
                <w:rFonts w:asciiTheme="majorHAnsi" w:hAnsiTheme="majorHAnsi" w:cstheme="majorHAnsi"/>
                <w:szCs w:val="26"/>
              </w:rPr>
            </w:pPr>
            <w:r w:rsidRPr="00820109">
              <w:rPr>
                <w:rFonts w:asciiTheme="majorHAnsi" w:hAnsiTheme="majorHAnsi" w:cstheme="majorHAnsi"/>
                <w:szCs w:val="26"/>
              </w:rPr>
              <w:t xml:space="preserve">Dato: </w:t>
            </w:r>
          </w:p>
          <w:p w14:paraId="046C69B3" w14:textId="2952609E" w:rsidR="00820109" w:rsidRPr="00820109" w:rsidRDefault="00FB2F29" w:rsidP="00820109">
            <w:pPr>
              <w:snapToGrid w:val="0"/>
              <w:rPr>
                <w:rFonts w:asciiTheme="majorHAnsi" w:hAnsiTheme="majorHAnsi" w:cstheme="majorHAnsi"/>
                <w:szCs w:val="26"/>
              </w:rPr>
            </w:pPr>
            <w:r>
              <w:rPr>
                <w:rFonts w:asciiTheme="majorHAnsi" w:hAnsiTheme="majorHAnsi" w:cstheme="majorHAnsi"/>
                <w:szCs w:val="26"/>
              </w:rPr>
              <w:t>17.02.25</w:t>
            </w:r>
          </w:p>
        </w:tc>
        <w:tc>
          <w:tcPr>
            <w:tcW w:w="2303" w:type="dxa"/>
          </w:tcPr>
          <w:p w14:paraId="4E1F9F37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Cs w:val="26"/>
              </w:rPr>
            </w:pPr>
          </w:p>
        </w:tc>
      </w:tr>
    </w:tbl>
    <w:p w14:paraId="63739C17" w14:textId="77777777" w:rsidR="00820109" w:rsidRPr="00820109" w:rsidRDefault="00820109" w:rsidP="00820109">
      <w:pPr>
        <w:rPr>
          <w:rFonts w:asciiTheme="majorHAnsi" w:hAnsiTheme="majorHAnsi" w:cstheme="majorHAnsi"/>
          <w:szCs w:val="26"/>
        </w:rPr>
      </w:pPr>
    </w:p>
    <w:tbl>
      <w:tblPr>
        <w:tblW w:w="922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809"/>
        <w:gridCol w:w="2541"/>
        <w:gridCol w:w="255"/>
        <w:gridCol w:w="1535"/>
        <w:gridCol w:w="1535"/>
        <w:gridCol w:w="1546"/>
      </w:tblGrid>
      <w:tr w:rsidR="00820109" w:rsidRPr="00820109" w14:paraId="5BEB4699" w14:textId="77777777" w:rsidTr="00820109">
        <w:tc>
          <w:tcPr>
            <w:tcW w:w="1809" w:type="dxa"/>
            <w:tcBorders>
              <w:top w:val="single" w:sz="4" w:space="0" w:color="000000"/>
              <w:left w:val="single" w:sz="4" w:space="0" w:color="000000"/>
            </w:tcBorders>
          </w:tcPr>
          <w:p w14:paraId="6537FBDD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Støtteapparat</w:t>
            </w:r>
            <w:r w:rsidRPr="00820109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2FC64180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63CB9AC6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1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FD7E8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</w:rPr>
            </w:pPr>
            <w:r w:rsidRPr="00820109">
              <w:rPr>
                <w:rFonts w:asciiTheme="majorHAnsi" w:hAnsiTheme="majorHAnsi" w:cstheme="majorHAnsi"/>
                <w:b/>
              </w:rPr>
              <w:t>Lagets utvikling:</w:t>
            </w:r>
          </w:p>
        </w:tc>
      </w:tr>
      <w:tr w:rsidR="00820109" w:rsidRPr="00820109" w14:paraId="6F483BF7" w14:textId="77777777" w:rsidTr="00820109">
        <w:tc>
          <w:tcPr>
            <w:tcW w:w="4350" w:type="dxa"/>
            <w:gridSpan w:val="2"/>
            <w:tcBorders>
              <w:left w:val="single" w:sz="4" w:space="0" w:color="000000"/>
            </w:tcBorders>
          </w:tcPr>
          <w:p w14:paraId="6C0041B5" w14:textId="3EAE091F" w:rsidR="00820109" w:rsidRPr="00FB2F29" w:rsidRDefault="00820109" w:rsidP="00035C82">
            <w:pPr>
              <w:snapToGrid w:val="0"/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Trener</w:t>
            </w:r>
            <w:r w:rsidR="00FB2F29">
              <w:t xml:space="preserve">: </w:t>
            </w:r>
            <w:r w:rsidR="00FB2F29" w:rsidRPr="00FB2F29">
              <w:rPr>
                <w:rFonts w:asciiTheme="minorHAnsi" w:hAnsiTheme="minorHAnsi" w:cstheme="minorHAnsi"/>
              </w:rPr>
              <w:t>Sander Rød</w:t>
            </w:r>
            <w:r w:rsidR="00FB2F29">
              <w:t xml:space="preserve"> </w:t>
            </w:r>
          </w:p>
          <w:p w14:paraId="60E5ACB2" w14:textId="3E2E0933" w:rsid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Trener</w:t>
            </w:r>
            <w:r w:rsidR="00FB2F29">
              <w:rPr>
                <w:rFonts w:asciiTheme="majorHAnsi" w:hAnsiTheme="majorHAnsi" w:cstheme="majorHAnsi"/>
                <w:sz w:val="20"/>
                <w:szCs w:val="22"/>
              </w:rPr>
              <w:t xml:space="preserve"> Arnstein Rød </w:t>
            </w:r>
          </w:p>
          <w:p w14:paraId="661F10E3" w14:textId="28CD73B3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50D7C7B4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000000"/>
            </w:tcBorders>
          </w:tcPr>
          <w:p w14:paraId="7B45ADA9" w14:textId="77777777" w:rsid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Antall spillere</w:t>
            </w:r>
          </w:p>
          <w:p w14:paraId="01152C2C" w14:textId="759BFDA7" w:rsidR="00FB2F29" w:rsidRPr="00820109" w:rsidRDefault="00FB2F2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16</w:t>
            </w:r>
          </w:p>
        </w:tc>
        <w:tc>
          <w:tcPr>
            <w:tcW w:w="1535" w:type="dxa"/>
          </w:tcPr>
          <w:p w14:paraId="61BD68D4" w14:textId="77777777" w:rsid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 xml:space="preserve">Nye </w:t>
            </w:r>
            <w:proofErr w:type="spellStart"/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sp</w:t>
            </w:r>
            <w:proofErr w:type="spellEnd"/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. siste år</w:t>
            </w:r>
          </w:p>
          <w:p w14:paraId="244C370E" w14:textId="3A6B723F" w:rsidR="00FB2F29" w:rsidRPr="00820109" w:rsidRDefault="00FB2F2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</w:p>
        </w:tc>
        <w:tc>
          <w:tcPr>
            <w:tcW w:w="1546" w:type="dxa"/>
            <w:tcBorders>
              <w:right w:val="single" w:sz="4" w:space="0" w:color="000000"/>
            </w:tcBorders>
          </w:tcPr>
          <w:p w14:paraId="7D4BDD33" w14:textId="48C54494" w:rsid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 xml:space="preserve">Ant. </w:t>
            </w:r>
            <w:r w:rsidR="00FB2F29" w:rsidRPr="00820109">
              <w:rPr>
                <w:rFonts w:asciiTheme="majorHAnsi" w:hAnsiTheme="majorHAnsi" w:cstheme="majorHAnsi"/>
                <w:sz w:val="16"/>
                <w:szCs w:val="16"/>
              </w:rPr>
              <w:t>S</w:t>
            </w: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luttet</w:t>
            </w:r>
          </w:p>
          <w:p w14:paraId="1AE8C7DD" w14:textId="52E4BB87" w:rsidR="00FB2F29" w:rsidRPr="00820109" w:rsidRDefault="00FB2F2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</w:tr>
      <w:tr w:rsidR="00820109" w:rsidRPr="00820109" w14:paraId="3FBF2AAC" w14:textId="77777777" w:rsidTr="00820109">
        <w:tc>
          <w:tcPr>
            <w:tcW w:w="435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13170A6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20BB608E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</w:tcPr>
          <w:p w14:paraId="4F73EFAB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bottom w:val="single" w:sz="4" w:space="0" w:color="000000"/>
            </w:tcBorders>
          </w:tcPr>
          <w:p w14:paraId="2DBE42EC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 w14:paraId="771A1C5E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4EA790E0" w14:textId="18FC797D" w:rsidR="00820109" w:rsidRPr="00820109" w:rsidRDefault="00820109" w:rsidP="00FB2F29">
      <w:pPr>
        <w:rPr>
          <w:rFonts w:asciiTheme="majorHAnsi" w:hAnsiTheme="majorHAnsi" w:cstheme="majorHAnsi"/>
          <w:b/>
        </w:rPr>
      </w:pPr>
    </w:p>
    <w:p w14:paraId="0D6DB9B8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457A813D" w14:textId="77777777" w:rsidR="00820109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 xml:space="preserve">Kort beskrivelse av lagets sportslige mål og utvikling: </w:t>
      </w:r>
    </w:p>
    <w:p w14:paraId="5CDDD17F" w14:textId="77777777" w:rsidR="00FB2F29" w:rsidRDefault="00FB2F29" w:rsidP="00820109">
      <w:pPr>
        <w:rPr>
          <w:rFonts w:asciiTheme="majorHAnsi" w:hAnsiTheme="majorHAnsi" w:cstheme="majorHAnsi"/>
          <w:b/>
        </w:rPr>
      </w:pPr>
    </w:p>
    <w:p w14:paraId="57C011CD" w14:textId="77777777" w:rsidR="00FB2F29" w:rsidRPr="00FB2F29" w:rsidRDefault="00FB2F29" w:rsidP="00FB2F29">
      <w:pPr>
        <w:suppressAutoHyphens w:val="0"/>
        <w:spacing w:after="160" w:line="259" w:lineRule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FB2F29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løpet av sesongen har klubben gjennomført totalt 10 egne keeperøkter. I tillegg har </w:t>
      </w:r>
      <w:proofErr w:type="gramStart"/>
      <w:r w:rsidRPr="00FB2F29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keepere</w:t>
      </w:r>
      <w:proofErr w:type="gramEnd"/>
      <w:r w:rsidRPr="00FB2F29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 blitt fulgt opp gjennom felles oppvarming før kamp. </w:t>
      </w:r>
    </w:p>
    <w:p w14:paraId="7E77DB7B" w14:textId="77777777" w:rsidR="00FB2F29" w:rsidRPr="00FB2F29" w:rsidRDefault="00FB2F29" w:rsidP="00FB2F29">
      <w:pPr>
        <w:suppressAutoHyphens w:val="0"/>
        <w:spacing w:after="160" w:line="259" w:lineRule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FB2F29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Treningene har hatt </w:t>
      </w:r>
      <w:proofErr w:type="gramStart"/>
      <w:r w:rsidRPr="00FB2F29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fokus</w:t>
      </w:r>
      <w:proofErr w:type="gramEnd"/>
      <w:r w:rsidRPr="00FB2F29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 på sentrale keeperferdigheter som fallteknikk, 1 mot 1-situasjoner, distribusjon, skuddstopping, kommunikasjon, feltarbeid, grep samt ulike konkurranseformer. </w:t>
      </w:r>
    </w:p>
    <w:p w14:paraId="572C011B" w14:textId="77777777" w:rsidR="00FB2F29" w:rsidRPr="00FB2F29" w:rsidRDefault="00FB2F29" w:rsidP="00FB2F29">
      <w:pPr>
        <w:suppressAutoHyphens w:val="0"/>
        <w:spacing w:after="160" w:line="259" w:lineRule="auto"/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</w:pPr>
      <w:r w:rsidRPr="00FB2F29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 xml:space="preserve">Keepertilbudet har vært rettet mot spillere i alderen 8–16 år, med øvelser og innhold tilpasset alder og ferdighetsnivå. Målet har vært å skape trygghet, mestring og utvikling hos den enkelte </w:t>
      </w:r>
      <w:proofErr w:type="gramStart"/>
      <w:r w:rsidRPr="00FB2F29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keeper</w:t>
      </w:r>
      <w:proofErr w:type="gramEnd"/>
      <w:r w:rsidRPr="00FB2F29">
        <w:rPr>
          <w:rFonts w:ascii="Aptos" w:eastAsia="Aptos" w:hAnsi="Aptos"/>
          <w:kern w:val="2"/>
          <w:sz w:val="22"/>
          <w:szCs w:val="22"/>
          <w:lang w:eastAsia="en-US"/>
          <w14:ligatures w14:val="standardContextual"/>
        </w:rPr>
        <w:t>, samtidig som treningen har vært variert og motiverende.</w:t>
      </w:r>
    </w:p>
    <w:p w14:paraId="4E91B3C2" w14:textId="77777777" w:rsidR="00FB2F29" w:rsidRPr="00FB2F29" w:rsidRDefault="00FB2F29" w:rsidP="00820109">
      <w:pPr>
        <w:rPr>
          <w:rFonts w:asciiTheme="majorHAnsi" w:hAnsiTheme="majorHAnsi" w:cstheme="majorHAnsi"/>
          <w:bCs/>
          <w:sz w:val="16"/>
          <w:szCs w:val="16"/>
        </w:rPr>
      </w:pPr>
    </w:p>
    <w:p w14:paraId="07BCE03F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630C7438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6FD370DE" w14:textId="608B39D8" w:rsidR="00820109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Kort beskrivelse av kurs og anna opplæring i inneværende og neste sesong:</w:t>
      </w:r>
    </w:p>
    <w:p w14:paraId="1D9DDD67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51330600" w14:textId="0E727807" w:rsidR="00834D7D" w:rsidRDefault="00FB2F29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Denne sesongen har vi hatt mest </w:t>
      </w:r>
      <w:proofErr w:type="gramStart"/>
      <w:r>
        <w:rPr>
          <w:rFonts w:asciiTheme="majorHAnsi" w:hAnsiTheme="majorHAnsi" w:cstheme="majorHAnsi"/>
        </w:rPr>
        <w:t>fokus</w:t>
      </w:r>
      <w:proofErr w:type="gramEnd"/>
      <w:r>
        <w:rPr>
          <w:rFonts w:asciiTheme="majorHAnsi" w:hAnsiTheme="majorHAnsi" w:cstheme="majorHAnsi"/>
        </w:rPr>
        <w:t xml:space="preserve"> på det som foregår på feltet og mindre </w:t>
      </w:r>
      <w:proofErr w:type="gramStart"/>
      <w:r>
        <w:rPr>
          <w:rFonts w:asciiTheme="majorHAnsi" w:hAnsiTheme="majorHAnsi" w:cstheme="majorHAnsi"/>
        </w:rPr>
        <w:t>fokus</w:t>
      </w:r>
      <w:proofErr w:type="gramEnd"/>
      <w:r>
        <w:rPr>
          <w:rFonts w:asciiTheme="majorHAnsi" w:hAnsiTheme="majorHAnsi" w:cstheme="majorHAnsi"/>
        </w:rPr>
        <w:t xml:space="preserve"> på teori. Trener Sander Rød har blant annet kurset seg opp og tatt UEFA keepertrener B lisens som er det nest høyeste på keepertrenerstigen. </w:t>
      </w:r>
    </w:p>
    <w:p w14:paraId="5EA52B39" w14:textId="6C971007" w:rsidR="00FB2F29" w:rsidRPr="00820109" w:rsidRDefault="00FB2F29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For neste sesong er planen og kjøre keeperøkter hver Mandag gjennom pre </w:t>
      </w:r>
      <w:proofErr w:type="spellStart"/>
      <w:r>
        <w:rPr>
          <w:rFonts w:asciiTheme="majorHAnsi" w:hAnsiTheme="majorHAnsi" w:cstheme="majorHAnsi"/>
        </w:rPr>
        <w:t>season</w:t>
      </w:r>
      <w:proofErr w:type="spellEnd"/>
      <w:r>
        <w:rPr>
          <w:rFonts w:asciiTheme="majorHAnsi" w:hAnsiTheme="majorHAnsi" w:cstheme="majorHAnsi"/>
        </w:rPr>
        <w:t xml:space="preserve"> for ungdomskeeperne og samtidig fylle på med økter på helg når mulighet. </w:t>
      </w:r>
    </w:p>
    <w:sectPr w:rsidR="00FB2F29" w:rsidRPr="00820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09"/>
    <w:rsid w:val="000815D4"/>
    <w:rsid w:val="00401EE8"/>
    <w:rsid w:val="00793FFD"/>
    <w:rsid w:val="00820109"/>
    <w:rsid w:val="00834D7D"/>
    <w:rsid w:val="00FB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A437"/>
  <w15:chartTrackingRefBased/>
  <w15:docId w15:val="{2D1EA0E7-0790-4470-A52D-E58A69F3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1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Gossen Idrettslag</dc:creator>
  <cp:keywords/>
  <dc:description/>
  <cp:lastModifiedBy>Sander Rød</cp:lastModifiedBy>
  <cp:revision>2</cp:revision>
  <dcterms:created xsi:type="dcterms:W3CDTF">2026-02-17T20:54:00Z</dcterms:created>
  <dcterms:modified xsi:type="dcterms:W3CDTF">2026-02-17T20:54:00Z</dcterms:modified>
</cp:coreProperties>
</file>