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C97282"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Referat styremøte i BSK, tirsdag 24.01 kl.19-21</w:t>
      </w:r>
    </w:p>
    <w:p w14:paraId="063ADBC4"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Tilstede: Ludovic, Jon Arne, Geir</w:t>
      </w:r>
    </w:p>
    <w:p w14:paraId="1B0DAF78"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Ikke tilstede: Leif, Svein Jakob, Elisabet (ikke møtepliktig)</w:t>
      </w:r>
    </w:p>
    <w:p w14:paraId="77114A15"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xml:space="preserve">Sak 1: </w:t>
      </w:r>
    </w:p>
    <w:p w14:paraId="6D54105F"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Saksliste godkjent. Geir valgt til referent.</w:t>
      </w:r>
    </w:p>
    <w:p w14:paraId="4D04F962"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xml:space="preserve">Sak 2: </w:t>
      </w:r>
    </w:p>
    <w:p w14:paraId="52DFFB98"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Forrige møtereferat gjennomlest og godkjent</w:t>
      </w:r>
    </w:p>
    <w:p w14:paraId="75C3CBA2"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Blaker Sparebank har endret/fusjonert til Romerike Sparebank. Vi må endre logo på hjemmesider og drakter.</w:t>
      </w:r>
    </w:p>
    <w:p w14:paraId="736808C0"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Diskusjon og tankespinn videre med Barne og Ungdomsgruppa. Det mangler engasjement fra barn og foreldre. Skal vi legge gruppa på is? Elisabeth hadde velformulert innlegg på Messenger gruppen. Ludovic spør treningsgruppa hvordan stemningen er for dette. Vi Legger ut på FB og informerer om ståa for så å la Årsmøte bestemme.</w:t>
      </w:r>
    </w:p>
    <w:p w14:paraId="7924942C"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xml:space="preserve">Sak 3: </w:t>
      </w:r>
    </w:p>
    <w:p w14:paraId="0B5567E1"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Trenden med mer aktivitet og innlegg publisert på FB fortsetter.</w:t>
      </w:r>
    </w:p>
    <w:p w14:paraId="667EDB02"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Vi må oppdatere hjemmesidene litt oftere.</w:t>
      </w:r>
    </w:p>
    <w:p w14:paraId="2BA4C561"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xml:space="preserve">Sak 4: </w:t>
      </w:r>
    </w:p>
    <w:p w14:paraId="6B34D20F"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Sponsoravtaler!</w:t>
      </w:r>
    </w:p>
    <w:p w14:paraId="646B6FA6"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Sponsorgruppa går sent frem, det begynner å bli tidsnød.</w:t>
      </w:r>
    </w:p>
    <w:p w14:paraId="08A72A38"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Vi må oppdatere hjemmesidene om sponsorene.</w:t>
      </w:r>
    </w:p>
    <w:p w14:paraId="100B63F0"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Vi må reklamere for våre sponsorer, spesielt på FB. Leif har et flott eksempel med sykkelruller</w:t>
      </w:r>
    </w:p>
    <w:p w14:paraId="2005AD81"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Sponsorgruppa må aktivt spørre sponsorene om hva de ønsker reklamere.</w:t>
      </w:r>
    </w:p>
    <w:p w14:paraId="14DDF400"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Sak 5:</w:t>
      </w:r>
    </w:p>
    <w:p w14:paraId="21E65814"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Venter på mail med regnskap og budsjett. Litt vanskelig med budsjett når vi ikke har alle sponsorer i havn.</w:t>
      </w:r>
    </w:p>
    <w:p w14:paraId="1CCDB3F6"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Sak 6:</w:t>
      </w:r>
    </w:p>
    <w:p w14:paraId="1A7D9CCA"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Planlegges til torsdag 30 mars.</w:t>
      </w:r>
    </w:p>
    <w:p w14:paraId="5FF4C29A"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Sendt booking av SIF lokale</w:t>
      </w:r>
    </w:p>
    <w:p w14:paraId="4BDA8A40"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Geir tar kontakt med Jan Prestegård ang foredrag om ernæring.</w:t>
      </w:r>
    </w:p>
    <w:p w14:paraId="19F6A034"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Insentiv (godtgjørelse) til Elisabeth for fortsettelse som kasserer med samme måte som i fjor. «Ekstern styrekonsulent»</w:t>
      </w:r>
    </w:p>
    <w:p w14:paraId="256CB466"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Gjennomgang av valg av nytt styre.</w:t>
      </w:r>
    </w:p>
    <w:p w14:paraId="565167CC"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John Arne ønsker ikke å fortsette i styret men er fortsatt positiv til å bistå på treningssiden.</w:t>
      </w:r>
    </w:p>
    <w:p w14:paraId="0C07E689"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Ludovic stiller til gjenvalg</w:t>
      </w:r>
    </w:p>
    <w:p w14:paraId="2623DF0D"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Forsøke å få en «ungdomsrepresentant» inn i styret.</w:t>
      </w:r>
    </w:p>
    <w:p w14:paraId="4930C1ED"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Sak 7:</w:t>
      </w:r>
    </w:p>
    <w:p w14:paraId="6E8C7085"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Ludovic og Geir stiller på å NCF Øst sitt regionsting lørdag 4/2.</w:t>
      </w:r>
    </w:p>
    <w:p w14:paraId="1CC58CD7"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Ludovic sendt påmelding og protokoll fra årsmøte i fjor.</w:t>
      </w:r>
    </w:p>
    <w:p w14:paraId="61B8C495"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Ludovic har et startforslag til årshjul som legges ut på FB for videre diskusjon.</w:t>
      </w:r>
    </w:p>
    <w:p w14:paraId="085A75FA"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Sak 8:</w:t>
      </w:r>
    </w:p>
    <w:p w14:paraId="116CB63D"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Intet spesielt kommet opp.</w:t>
      </w:r>
    </w:p>
    <w:p w14:paraId="12980167"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Sak 9: Neste møte</w:t>
      </w:r>
    </w:p>
    <w:p w14:paraId="6C7A8B95"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 Innkalling kommer</w:t>
      </w:r>
    </w:p>
    <w:p w14:paraId="3449B1B1" w14:textId="77777777" w:rsidR="004975D5" w:rsidRPr="004975D5" w:rsidRDefault="004975D5" w:rsidP="004975D5">
      <w:pPr>
        <w:shd w:val="clear" w:color="auto" w:fill="242526"/>
        <w:spacing w:after="0" w:line="240" w:lineRule="auto"/>
        <w:rPr>
          <w:rFonts w:ascii="inherit" w:eastAsia="Times New Roman" w:hAnsi="inherit" w:cs="Arial"/>
          <w:color w:val="E4E6EB"/>
          <w:sz w:val="23"/>
          <w:szCs w:val="23"/>
          <w:lang w:val="en-NO" w:eastAsia="en-GB"/>
        </w:rPr>
      </w:pPr>
      <w:r w:rsidRPr="004975D5">
        <w:rPr>
          <w:rFonts w:ascii="inherit" w:eastAsia="Times New Roman" w:hAnsi="inherit" w:cs="Arial"/>
          <w:color w:val="E4E6EB"/>
          <w:sz w:val="23"/>
          <w:szCs w:val="23"/>
          <w:lang w:val="en-NO" w:eastAsia="en-GB"/>
        </w:rPr>
        <w:t>Geir Bringsli 24.01.23</w:t>
      </w:r>
    </w:p>
    <w:p w14:paraId="40812458" w14:textId="77777777" w:rsidR="00BF577E" w:rsidRPr="004975D5" w:rsidRDefault="00BF577E">
      <w:pPr>
        <w:rPr>
          <w:lang w:val="en-NO"/>
        </w:rPr>
      </w:pPr>
    </w:p>
    <w:sectPr w:rsidR="00BF577E" w:rsidRPr="004975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inherit">
    <w:altName w:val="Cambria"/>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927BB"/>
    <w:multiLevelType w:val="multilevel"/>
    <w:tmpl w:val="C644D2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354300AF"/>
    <w:multiLevelType w:val="multilevel"/>
    <w:tmpl w:val="C622BC12"/>
    <w:lvl w:ilvl="0">
      <w:start w:val="1"/>
      <w:numFmt w:val="decimal"/>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1FD476A"/>
    <w:multiLevelType w:val="multilevel"/>
    <w:tmpl w:val="82FA2AF4"/>
    <w:lvl w:ilvl="0">
      <w:start w:val="1"/>
      <w:numFmt w:val="decimal"/>
      <w:pStyle w:val="Heading1"/>
      <w:lvlText w:val="%1"/>
      <w:lvlJc w:val="left"/>
      <w:pPr>
        <w:ind w:left="792" w:hanging="432"/>
      </w:pPr>
      <w:rPr>
        <w:rFonts w:hint="default"/>
      </w:rPr>
    </w:lvl>
    <w:lvl w:ilvl="1">
      <w:start w:val="1"/>
      <w:numFmt w:val="decimal"/>
      <w:lvlText w:val="%1.%2"/>
      <w:lvlJc w:val="left"/>
      <w:pPr>
        <w:ind w:left="936" w:hanging="576"/>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24" w:hanging="864"/>
      </w:pPr>
      <w:rPr>
        <w:rFonts w:hint="default"/>
      </w:rPr>
    </w:lvl>
    <w:lvl w:ilvl="4">
      <w:start w:val="1"/>
      <w:numFmt w:val="decimal"/>
      <w:lvlText w:val="%1.%2.%3.%4.%5"/>
      <w:lvlJc w:val="left"/>
      <w:pPr>
        <w:ind w:left="1368" w:hanging="1008"/>
      </w:pPr>
      <w:rPr>
        <w:rFonts w:hint="default"/>
      </w:rPr>
    </w:lvl>
    <w:lvl w:ilvl="5">
      <w:start w:val="1"/>
      <w:numFmt w:val="decimal"/>
      <w:lvlText w:val="%1.%2.%3.%4.%5.%6"/>
      <w:lvlJc w:val="left"/>
      <w:pPr>
        <w:ind w:left="1512" w:hanging="1152"/>
      </w:pPr>
      <w:rPr>
        <w:rFonts w:hint="default"/>
      </w:rPr>
    </w:lvl>
    <w:lvl w:ilvl="6">
      <w:start w:val="1"/>
      <w:numFmt w:val="decimal"/>
      <w:lvlText w:val="%1.%2.%3.%4.%5.%6.%7"/>
      <w:lvlJc w:val="left"/>
      <w:pPr>
        <w:ind w:left="1656" w:hanging="1296"/>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1944" w:hanging="1584"/>
      </w:pPr>
      <w:rPr>
        <w:rFonts w:hint="default"/>
      </w:rPr>
    </w:lvl>
  </w:abstractNum>
  <w:num w:numId="1" w16cid:durableId="1961764556">
    <w:abstractNumId w:val="2"/>
  </w:num>
  <w:num w:numId="2" w16cid:durableId="268244750">
    <w:abstractNumId w:val="0"/>
  </w:num>
  <w:num w:numId="3" w16cid:durableId="1020938789">
    <w:abstractNumId w:val="2"/>
  </w:num>
  <w:num w:numId="4" w16cid:durableId="662470042">
    <w:abstractNumId w:val="2"/>
  </w:num>
  <w:num w:numId="5" w16cid:durableId="132411684">
    <w:abstractNumId w:val="2"/>
  </w:num>
  <w:num w:numId="6" w16cid:durableId="12377898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5D5"/>
    <w:rsid w:val="000A399C"/>
    <w:rsid w:val="004975D5"/>
    <w:rsid w:val="00710D2F"/>
    <w:rsid w:val="00B13827"/>
    <w:rsid w:val="00BF577E"/>
  </w:rsids>
  <m:mathPr>
    <m:mathFont m:val="Cambria Math"/>
    <m:brkBin m:val="before"/>
    <m:brkBinSub m:val="--"/>
    <m:smallFrac m:val="0"/>
    <m:dispDef/>
    <m:lMargin m:val="0"/>
    <m:rMargin m:val="0"/>
    <m:defJc m:val="centerGroup"/>
    <m:wrapIndent m:val="1440"/>
    <m:intLim m:val="subSup"/>
    <m:naryLim m:val="undOvr"/>
  </m:mathPr>
  <w:themeFontLang w:val="en-NO"/>
  <w:clrSchemeMapping w:bg1="light1" w:t1="dark1" w:bg2="light2" w:t2="dark2" w:accent1="accent1" w:accent2="accent2" w:accent3="accent3" w:accent4="accent4" w:accent5="accent5" w:accent6="accent6" w:hyperlink="hyperlink" w:followedHyperlink="followedHyperlink"/>
  <w:decimalSymbol w:val=","/>
  <w:listSeparator w:val=","/>
  <w14:docId w14:val="295526DB"/>
  <w15:chartTrackingRefBased/>
  <w15:docId w15:val="{7844283D-0EFB-4D42-85BE-BD8117BE1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O" w:eastAsia="en-US" w:bidi="ar-SA"/>
      </w:rPr>
    </w:rPrDefault>
    <w:pPrDefault>
      <w:pPr>
        <w:spacing w:before="160" w:after="120"/>
        <w:ind w:left="35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0" w:after="200" w:line="276" w:lineRule="auto"/>
      <w:ind w:left="0"/>
    </w:pPr>
    <w:rPr>
      <w:lang w:val="en-US"/>
    </w:rPr>
  </w:style>
  <w:style w:type="paragraph" w:styleId="Heading1">
    <w:name w:val="heading 1"/>
    <w:basedOn w:val="Normal"/>
    <w:next w:val="Normal"/>
    <w:link w:val="Heading1Char"/>
    <w:autoRedefine/>
    <w:uiPriority w:val="9"/>
    <w:qFormat/>
    <w:rsid w:val="00B13827"/>
    <w:pPr>
      <w:keepNext/>
      <w:keepLines/>
      <w:numPr>
        <w:numId w:val="5"/>
      </w:numPr>
      <w:spacing w:before="360" w:after="12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autoRedefine/>
    <w:uiPriority w:val="9"/>
    <w:unhideWhenUsed/>
    <w:qFormat/>
    <w:rsid w:val="00B13827"/>
    <w:pPr>
      <w:keepNext/>
      <w:keepLines/>
      <w:numPr>
        <w:ilvl w:val="1"/>
        <w:numId w:val="6"/>
      </w:numPr>
      <w:spacing w:before="280" w:after="240"/>
      <w:ind w:left="936" w:hanging="576"/>
      <w:outlineLvl w:val="1"/>
    </w:pPr>
    <w:rPr>
      <w:rFonts w:asciiTheme="majorHAnsi" w:eastAsia="Arial Unicode MS"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13827"/>
    <w:rPr>
      <w:rFonts w:asciiTheme="majorHAnsi" w:eastAsia="Arial Unicode MS"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B13827"/>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autoRedefine/>
    <w:uiPriority w:val="10"/>
    <w:qFormat/>
    <w:rsid w:val="00B13827"/>
    <w:pPr>
      <w:spacing w:before="240" w:after="240" w:line="240" w:lineRule="auto"/>
      <w:contextualSpacing/>
    </w:pPr>
    <w:rPr>
      <w:rFonts w:asciiTheme="majorHAnsi" w:eastAsiaTheme="majorEastAsia" w:hAnsiTheme="majorHAnsi" w:cstheme="majorBidi"/>
      <w:color w:val="44546A" w:themeColor="text2"/>
      <w:spacing w:val="-10"/>
      <w:kern w:val="28"/>
      <w:sz w:val="40"/>
      <w:szCs w:val="56"/>
    </w:rPr>
  </w:style>
  <w:style w:type="character" w:customStyle="1" w:styleId="TitleChar">
    <w:name w:val="Title Char"/>
    <w:basedOn w:val="DefaultParagraphFont"/>
    <w:link w:val="Title"/>
    <w:uiPriority w:val="10"/>
    <w:rsid w:val="00B13827"/>
    <w:rPr>
      <w:rFonts w:asciiTheme="majorHAnsi" w:eastAsiaTheme="majorEastAsia" w:hAnsiTheme="majorHAnsi" w:cstheme="majorBidi"/>
      <w:color w:val="44546A" w:themeColor="text2"/>
      <w:spacing w:val="-10"/>
      <w:kern w:val="28"/>
      <w:sz w:val="40"/>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636059">
      <w:bodyDiv w:val="1"/>
      <w:marLeft w:val="0"/>
      <w:marRight w:val="0"/>
      <w:marTop w:val="0"/>
      <w:marBottom w:val="0"/>
      <w:divBdr>
        <w:top w:val="none" w:sz="0" w:space="0" w:color="auto"/>
        <w:left w:val="none" w:sz="0" w:space="0" w:color="auto"/>
        <w:bottom w:val="none" w:sz="0" w:space="0" w:color="auto"/>
        <w:right w:val="none" w:sz="0" w:space="0" w:color="auto"/>
      </w:divBdr>
      <w:divsChild>
        <w:div w:id="1677227431">
          <w:marLeft w:val="0"/>
          <w:marRight w:val="0"/>
          <w:marTop w:val="0"/>
          <w:marBottom w:val="0"/>
          <w:divBdr>
            <w:top w:val="none" w:sz="0" w:space="0" w:color="auto"/>
            <w:left w:val="none" w:sz="0" w:space="0" w:color="auto"/>
            <w:bottom w:val="none" w:sz="0" w:space="0" w:color="auto"/>
            <w:right w:val="none" w:sz="0" w:space="0" w:color="auto"/>
          </w:divBdr>
        </w:div>
        <w:div w:id="1596940906">
          <w:marLeft w:val="0"/>
          <w:marRight w:val="0"/>
          <w:marTop w:val="120"/>
          <w:marBottom w:val="0"/>
          <w:divBdr>
            <w:top w:val="none" w:sz="0" w:space="0" w:color="auto"/>
            <w:left w:val="none" w:sz="0" w:space="0" w:color="auto"/>
            <w:bottom w:val="none" w:sz="0" w:space="0" w:color="auto"/>
            <w:right w:val="none" w:sz="0" w:space="0" w:color="auto"/>
          </w:divBdr>
          <w:divsChild>
            <w:div w:id="876039977">
              <w:marLeft w:val="0"/>
              <w:marRight w:val="0"/>
              <w:marTop w:val="0"/>
              <w:marBottom w:val="0"/>
              <w:divBdr>
                <w:top w:val="none" w:sz="0" w:space="0" w:color="auto"/>
                <w:left w:val="none" w:sz="0" w:space="0" w:color="auto"/>
                <w:bottom w:val="none" w:sz="0" w:space="0" w:color="auto"/>
                <w:right w:val="none" w:sz="0" w:space="0" w:color="auto"/>
              </w:divBdr>
            </w:div>
            <w:div w:id="63577653">
              <w:marLeft w:val="0"/>
              <w:marRight w:val="0"/>
              <w:marTop w:val="0"/>
              <w:marBottom w:val="0"/>
              <w:divBdr>
                <w:top w:val="none" w:sz="0" w:space="0" w:color="auto"/>
                <w:left w:val="none" w:sz="0" w:space="0" w:color="auto"/>
                <w:bottom w:val="none" w:sz="0" w:space="0" w:color="auto"/>
                <w:right w:val="none" w:sz="0" w:space="0" w:color="auto"/>
              </w:divBdr>
            </w:div>
          </w:divsChild>
        </w:div>
        <w:div w:id="235017229">
          <w:marLeft w:val="0"/>
          <w:marRight w:val="0"/>
          <w:marTop w:val="120"/>
          <w:marBottom w:val="0"/>
          <w:divBdr>
            <w:top w:val="none" w:sz="0" w:space="0" w:color="auto"/>
            <w:left w:val="none" w:sz="0" w:space="0" w:color="auto"/>
            <w:bottom w:val="none" w:sz="0" w:space="0" w:color="auto"/>
            <w:right w:val="none" w:sz="0" w:space="0" w:color="auto"/>
          </w:divBdr>
          <w:divsChild>
            <w:div w:id="818306696">
              <w:marLeft w:val="0"/>
              <w:marRight w:val="0"/>
              <w:marTop w:val="0"/>
              <w:marBottom w:val="0"/>
              <w:divBdr>
                <w:top w:val="none" w:sz="0" w:space="0" w:color="auto"/>
                <w:left w:val="none" w:sz="0" w:space="0" w:color="auto"/>
                <w:bottom w:val="none" w:sz="0" w:space="0" w:color="auto"/>
                <w:right w:val="none" w:sz="0" w:space="0" w:color="auto"/>
              </w:divBdr>
            </w:div>
            <w:div w:id="680199776">
              <w:marLeft w:val="0"/>
              <w:marRight w:val="0"/>
              <w:marTop w:val="0"/>
              <w:marBottom w:val="0"/>
              <w:divBdr>
                <w:top w:val="none" w:sz="0" w:space="0" w:color="auto"/>
                <w:left w:val="none" w:sz="0" w:space="0" w:color="auto"/>
                <w:bottom w:val="none" w:sz="0" w:space="0" w:color="auto"/>
                <w:right w:val="none" w:sz="0" w:space="0" w:color="auto"/>
              </w:divBdr>
            </w:div>
          </w:divsChild>
        </w:div>
        <w:div w:id="89129465">
          <w:marLeft w:val="0"/>
          <w:marRight w:val="0"/>
          <w:marTop w:val="120"/>
          <w:marBottom w:val="0"/>
          <w:divBdr>
            <w:top w:val="none" w:sz="0" w:space="0" w:color="auto"/>
            <w:left w:val="none" w:sz="0" w:space="0" w:color="auto"/>
            <w:bottom w:val="none" w:sz="0" w:space="0" w:color="auto"/>
            <w:right w:val="none" w:sz="0" w:space="0" w:color="auto"/>
          </w:divBdr>
          <w:divsChild>
            <w:div w:id="1458062322">
              <w:marLeft w:val="0"/>
              <w:marRight w:val="0"/>
              <w:marTop w:val="0"/>
              <w:marBottom w:val="0"/>
              <w:divBdr>
                <w:top w:val="none" w:sz="0" w:space="0" w:color="auto"/>
                <w:left w:val="none" w:sz="0" w:space="0" w:color="auto"/>
                <w:bottom w:val="none" w:sz="0" w:space="0" w:color="auto"/>
                <w:right w:val="none" w:sz="0" w:space="0" w:color="auto"/>
              </w:divBdr>
            </w:div>
            <w:div w:id="772046321">
              <w:marLeft w:val="0"/>
              <w:marRight w:val="0"/>
              <w:marTop w:val="0"/>
              <w:marBottom w:val="0"/>
              <w:divBdr>
                <w:top w:val="none" w:sz="0" w:space="0" w:color="auto"/>
                <w:left w:val="none" w:sz="0" w:space="0" w:color="auto"/>
                <w:bottom w:val="none" w:sz="0" w:space="0" w:color="auto"/>
                <w:right w:val="none" w:sz="0" w:space="0" w:color="auto"/>
              </w:divBdr>
            </w:div>
            <w:div w:id="1055271803">
              <w:marLeft w:val="0"/>
              <w:marRight w:val="0"/>
              <w:marTop w:val="0"/>
              <w:marBottom w:val="0"/>
              <w:divBdr>
                <w:top w:val="none" w:sz="0" w:space="0" w:color="auto"/>
                <w:left w:val="none" w:sz="0" w:space="0" w:color="auto"/>
                <w:bottom w:val="none" w:sz="0" w:space="0" w:color="auto"/>
                <w:right w:val="none" w:sz="0" w:space="0" w:color="auto"/>
              </w:divBdr>
            </w:div>
            <w:div w:id="795219439">
              <w:marLeft w:val="0"/>
              <w:marRight w:val="0"/>
              <w:marTop w:val="0"/>
              <w:marBottom w:val="0"/>
              <w:divBdr>
                <w:top w:val="none" w:sz="0" w:space="0" w:color="auto"/>
                <w:left w:val="none" w:sz="0" w:space="0" w:color="auto"/>
                <w:bottom w:val="none" w:sz="0" w:space="0" w:color="auto"/>
                <w:right w:val="none" w:sz="0" w:space="0" w:color="auto"/>
              </w:divBdr>
            </w:div>
          </w:divsChild>
        </w:div>
        <w:div w:id="760487065">
          <w:marLeft w:val="0"/>
          <w:marRight w:val="0"/>
          <w:marTop w:val="120"/>
          <w:marBottom w:val="0"/>
          <w:divBdr>
            <w:top w:val="none" w:sz="0" w:space="0" w:color="auto"/>
            <w:left w:val="none" w:sz="0" w:space="0" w:color="auto"/>
            <w:bottom w:val="none" w:sz="0" w:space="0" w:color="auto"/>
            <w:right w:val="none" w:sz="0" w:space="0" w:color="auto"/>
          </w:divBdr>
          <w:divsChild>
            <w:div w:id="1149781464">
              <w:marLeft w:val="0"/>
              <w:marRight w:val="0"/>
              <w:marTop w:val="0"/>
              <w:marBottom w:val="0"/>
              <w:divBdr>
                <w:top w:val="none" w:sz="0" w:space="0" w:color="auto"/>
                <w:left w:val="none" w:sz="0" w:space="0" w:color="auto"/>
                <w:bottom w:val="none" w:sz="0" w:space="0" w:color="auto"/>
                <w:right w:val="none" w:sz="0" w:space="0" w:color="auto"/>
              </w:divBdr>
            </w:div>
            <w:div w:id="394552841">
              <w:marLeft w:val="0"/>
              <w:marRight w:val="0"/>
              <w:marTop w:val="0"/>
              <w:marBottom w:val="0"/>
              <w:divBdr>
                <w:top w:val="none" w:sz="0" w:space="0" w:color="auto"/>
                <w:left w:val="none" w:sz="0" w:space="0" w:color="auto"/>
                <w:bottom w:val="none" w:sz="0" w:space="0" w:color="auto"/>
                <w:right w:val="none" w:sz="0" w:space="0" w:color="auto"/>
              </w:divBdr>
            </w:div>
            <w:div w:id="312681879">
              <w:marLeft w:val="0"/>
              <w:marRight w:val="0"/>
              <w:marTop w:val="0"/>
              <w:marBottom w:val="0"/>
              <w:divBdr>
                <w:top w:val="none" w:sz="0" w:space="0" w:color="auto"/>
                <w:left w:val="none" w:sz="0" w:space="0" w:color="auto"/>
                <w:bottom w:val="none" w:sz="0" w:space="0" w:color="auto"/>
                <w:right w:val="none" w:sz="0" w:space="0" w:color="auto"/>
              </w:divBdr>
            </w:div>
          </w:divsChild>
        </w:div>
        <w:div w:id="2144688498">
          <w:marLeft w:val="0"/>
          <w:marRight w:val="0"/>
          <w:marTop w:val="120"/>
          <w:marBottom w:val="0"/>
          <w:divBdr>
            <w:top w:val="none" w:sz="0" w:space="0" w:color="auto"/>
            <w:left w:val="none" w:sz="0" w:space="0" w:color="auto"/>
            <w:bottom w:val="none" w:sz="0" w:space="0" w:color="auto"/>
            <w:right w:val="none" w:sz="0" w:space="0" w:color="auto"/>
          </w:divBdr>
          <w:divsChild>
            <w:div w:id="814876659">
              <w:marLeft w:val="0"/>
              <w:marRight w:val="0"/>
              <w:marTop w:val="0"/>
              <w:marBottom w:val="0"/>
              <w:divBdr>
                <w:top w:val="none" w:sz="0" w:space="0" w:color="auto"/>
                <w:left w:val="none" w:sz="0" w:space="0" w:color="auto"/>
                <w:bottom w:val="none" w:sz="0" w:space="0" w:color="auto"/>
                <w:right w:val="none" w:sz="0" w:space="0" w:color="auto"/>
              </w:divBdr>
            </w:div>
            <w:div w:id="45223251">
              <w:marLeft w:val="0"/>
              <w:marRight w:val="0"/>
              <w:marTop w:val="0"/>
              <w:marBottom w:val="0"/>
              <w:divBdr>
                <w:top w:val="none" w:sz="0" w:space="0" w:color="auto"/>
                <w:left w:val="none" w:sz="0" w:space="0" w:color="auto"/>
                <w:bottom w:val="none" w:sz="0" w:space="0" w:color="auto"/>
                <w:right w:val="none" w:sz="0" w:space="0" w:color="auto"/>
              </w:divBdr>
            </w:div>
            <w:div w:id="1024671615">
              <w:marLeft w:val="0"/>
              <w:marRight w:val="0"/>
              <w:marTop w:val="0"/>
              <w:marBottom w:val="0"/>
              <w:divBdr>
                <w:top w:val="none" w:sz="0" w:space="0" w:color="auto"/>
                <w:left w:val="none" w:sz="0" w:space="0" w:color="auto"/>
                <w:bottom w:val="none" w:sz="0" w:space="0" w:color="auto"/>
                <w:right w:val="none" w:sz="0" w:space="0" w:color="auto"/>
              </w:divBdr>
            </w:div>
            <w:div w:id="860924">
              <w:marLeft w:val="0"/>
              <w:marRight w:val="0"/>
              <w:marTop w:val="0"/>
              <w:marBottom w:val="0"/>
              <w:divBdr>
                <w:top w:val="none" w:sz="0" w:space="0" w:color="auto"/>
                <w:left w:val="none" w:sz="0" w:space="0" w:color="auto"/>
                <w:bottom w:val="none" w:sz="0" w:space="0" w:color="auto"/>
                <w:right w:val="none" w:sz="0" w:space="0" w:color="auto"/>
              </w:divBdr>
            </w:div>
            <w:div w:id="513347665">
              <w:marLeft w:val="0"/>
              <w:marRight w:val="0"/>
              <w:marTop w:val="0"/>
              <w:marBottom w:val="0"/>
              <w:divBdr>
                <w:top w:val="none" w:sz="0" w:space="0" w:color="auto"/>
                <w:left w:val="none" w:sz="0" w:space="0" w:color="auto"/>
                <w:bottom w:val="none" w:sz="0" w:space="0" w:color="auto"/>
                <w:right w:val="none" w:sz="0" w:space="0" w:color="auto"/>
              </w:divBdr>
            </w:div>
            <w:div w:id="1908025880">
              <w:marLeft w:val="0"/>
              <w:marRight w:val="0"/>
              <w:marTop w:val="0"/>
              <w:marBottom w:val="0"/>
              <w:divBdr>
                <w:top w:val="none" w:sz="0" w:space="0" w:color="auto"/>
                <w:left w:val="none" w:sz="0" w:space="0" w:color="auto"/>
                <w:bottom w:val="none" w:sz="0" w:space="0" w:color="auto"/>
                <w:right w:val="none" w:sz="0" w:space="0" w:color="auto"/>
              </w:divBdr>
            </w:div>
          </w:divsChild>
        </w:div>
        <w:div w:id="329912600">
          <w:marLeft w:val="0"/>
          <w:marRight w:val="0"/>
          <w:marTop w:val="120"/>
          <w:marBottom w:val="0"/>
          <w:divBdr>
            <w:top w:val="none" w:sz="0" w:space="0" w:color="auto"/>
            <w:left w:val="none" w:sz="0" w:space="0" w:color="auto"/>
            <w:bottom w:val="none" w:sz="0" w:space="0" w:color="auto"/>
            <w:right w:val="none" w:sz="0" w:space="0" w:color="auto"/>
          </w:divBdr>
          <w:divsChild>
            <w:div w:id="2103137266">
              <w:marLeft w:val="0"/>
              <w:marRight w:val="0"/>
              <w:marTop w:val="0"/>
              <w:marBottom w:val="0"/>
              <w:divBdr>
                <w:top w:val="none" w:sz="0" w:space="0" w:color="auto"/>
                <w:left w:val="none" w:sz="0" w:space="0" w:color="auto"/>
                <w:bottom w:val="none" w:sz="0" w:space="0" w:color="auto"/>
                <w:right w:val="none" w:sz="0" w:space="0" w:color="auto"/>
              </w:divBdr>
            </w:div>
            <w:div w:id="2094279763">
              <w:marLeft w:val="0"/>
              <w:marRight w:val="0"/>
              <w:marTop w:val="0"/>
              <w:marBottom w:val="0"/>
              <w:divBdr>
                <w:top w:val="none" w:sz="0" w:space="0" w:color="auto"/>
                <w:left w:val="none" w:sz="0" w:space="0" w:color="auto"/>
                <w:bottom w:val="none" w:sz="0" w:space="0" w:color="auto"/>
                <w:right w:val="none" w:sz="0" w:space="0" w:color="auto"/>
              </w:divBdr>
            </w:div>
          </w:divsChild>
        </w:div>
        <w:div w:id="1601334218">
          <w:marLeft w:val="0"/>
          <w:marRight w:val="0"/>
          <w:marTop w:val="120"/>
          <w:marBottom w:val="0"/>
          <w:divBdr>
            <w:top w:val="none" w:sz="0" w:space="0" w:color="auto"/>
            <w:left w:val="none" w:sz="0" w:space="0" w:color="auto"/>
            <w:bottom w:val="none" w:sz="0" w:space="0" w:color="auto"/>
            <w:right w:val="none" w:sz="0" w:space="0" w:color="auto"/>
          </w:divBdr>
          <w:divsChild>
            <w:div w:id="1449885410">
              <w:marLeft w:val="0"/>
              <w:marRight w:val="0"/>
              <w:marTop w:val="0"/>
              <w:marBottom w:val="0"/>
              <w:divBdr>
                <w:top w:val="none" w:sz="0" w:space="0" w:color="auto"/>
                <w:left w:val="none" w:sz="0" w:space="0" w:color="auto"/>
                <w:bottom w:val="none" w:sz="0" w:space="0" w:color="auto"/>
                <w:right w:val="none" w:sz="0" w:space="0" w:color="auto"/>
              </w:divBdr>
            </w:div>
            <w:div w:id="1669206891">
              <w:marLeft w:val="0"/>
              <w:marRight w:val="0"/>
              <w:marTop w:val="0"/>
              <w:marBottom w:val="0"/>
              <w:divBdr>
                <w:top w:val="none" w:sz="0" w:space="0" w:color="auto"/>
                <w:left w:val="none" w:sz="0" w:space="0" w:color="auto"/>
                <w:bottom w:val="none" w:sz="0" w:space="0" w:color="auto"/>
                <w:right w:val="none" w:sz="0" w:space="0" w:color="auto"/>
              </w:divBdr>
            </w:div>
            <w:div w:id="27067917">
              <w:marLeft w:val="0"/>
              <w:marRight w:val="0"/>
              <w:marTop w:val="0"/>
              <w:marBottom w:val="0"/>
              <w:divBdr>
                <w:top w:val="none" w:sz="0" w:space="0" w:color="auto"/>
                <w:left w:val="none" w:sz="0" w:space="0" w:color="auto"/>
                <w:bottom w:val="none" w:sz="0" w:space="0" w:color="auto"/>
                <w:right w:val="none" w:sz="0" w:space="0" w:color="auto"/>
              </w:divBdr>
            </w:div>
            <w:div w:id="984356983">
              <w:marLeft w:val="0"/>
              <w:marRight w:val="0"/>
              <w:marTop w:val="0"/>
              <w:marBottom w:val="0"/>
              <w:divBdr>
                <w:top w:val="none" w:sz="0" w:space="0" w:color="auto"/>
                <w:left w:val="none" w:sz="0" w:space="0" w:color="auto"/>
                <w:bottom w:val="none" w:sz="0" w:space="0" w:color="auto"/>
                <w:right w:val="none" w:sz="0" w:space="0" w:color="auto"/>
              </w:divBdr>
            </w:div>
            <w:div w:id="741409388">
              <w:marLeft w:val="0"/>
              <w:marRight w:val="0"/>
              <w:marTop w:val="0"/>
              <w:marBottom w:val="0"/>
              <w:divBdr>
                <w:top w:val="none" w:sz="0" w:space="0" w:color="auto"/>
                <w:left w:val="none" w:sz="0" w:space="0" w:color="auto"/>
                <w:bottom w:val="none" w:sz="0" w:space="0" w:color="auto"/>
                <w:right w:val="none" w:sz="0" w:space="0" w:color="auto"/>
              </w:divBdr>
            </w:div>
            <w:div w:id="1824270143">
              <w:marLeft w:val="0"/>
              <w:marRight w:val="0"/>
              <w:marTop w:val="0"/>
              <w:marBottom w:val="0"/>
              <w:divBdr>
                <w:top w:val="none" w:sz="0" w:space="0" w:color="auto"/>
                <w:left w:val="none" w:sz="0" w:space="0" w:color="auto"/>
                <w:bottom w:val="none" w:sz="0" w:space="0" w:color="auto"/>
                <w:right w:val="none" w:sz="0" w:space="0" w:color="auto"/>
              </w:divBdr>
            </w:div>
            <w:div w:id="1017269394">
              <w:marLeft w:val="0"/>
              <w:marRight w:val="0"/>
              <w:marTop w:val="0"/>
              <w:marBottom w:val="0"/>
              <w:divBdr>
                <w:top w:val="none" w:sz="0" w:space="0" w:color="auto"/>
                <w:left w:val="none" w:sz="0" w:space="0" w:color="auto"/>
                <w:bottom w:val="none" w:sz="0" w:space="0" w:color="auto"/>
                <w:right w:val="none" w:sz="0" w:space="0" w:color="auto"/>
              </w:divBdr>
            </w:div>
            <w:div w:id="553391011">
              <w:marLeft w:val="0"/>
              <w:marRight w:val="0"/>
              <w:marTop w:val="0"/>
              <w:marBottom w:val="0"/>
              <w:divBdr>
                <w:top w:val="none" w:sz="0" w:space="0" w:color="auto"/>
                <w:left w:val="none" w:sz="0" w:space="0" w:color="auto"/>
                <w:bottom w:val="none" w:sz="0" w:space="0" w:color="auto"/>
                <w:right w:val="none" w:sz="0" w:space="0" w:color="auto"/>
              </w:divBdr>
            </w:div>
            <w:div w:id="1754012286">
              <w:marLeft w:val="0"/>
              <w:marRight w:val="0"/>
              <w:marTop w:val="0"/>
              <w:marBottom w:val="0"/>
              <w:divBdr>
                <w:top w:val="none" w:sz="0" w:space="0" w:color="auto"/>
                <w:left w:val="none" w:sz="0" w:space="0" w:color="auto"/>
                <w:bottom w:val="none" w:sz="0" w:space="0" w:color="auto"/>
                <w:right w:val="none" w:sz="0" w:space="0" w:color="auto"/>
              </w:divBdr>
            </w:div>
          </w:divsChild>
        </w:div>
        <w:div w:id="1866022672">
          <w:marLeft w:val="0"/>
          <w:marRight w:val="0"/>
          <w:marTop w:val="120"/>
          <w:marBottom w:val="0"/>
          <w:divBdr>
            <w:top w:val="none" w:sz="0" w:space="0" w:color="auto"/>
            <w:left w:val="none" w:sz="0" w:space="0" w:color="auto"/>
            <w:bottom w:val="none" w:sz="0" w:space="0" w:color="auto"/>
            <w:right w:val="none" w:sz="0" w:space="0" w:color="auto"/>
          </w:divBdr>
          <w:divsChild>
            <w:div w:id="1110778512">
              <w:marLeft w:val="0"/>
              <w:marRight w:val="0"/>
              <w:marTop w:val="0"/>
              <w:marBottom w:val="0"/>
              <w:divBdr>
                <w:top w:val="none" w:sz="0" w:space="0" w:color="auto"/>
                <w:left w:val="none" w:sz="0" w:space="0" w:color="auto"/>
                <w:bottom w:val="none" w:sz="0" w:space="0" w:color="auto"/>
                <w:right w:val="none" w:sz="0" w:space="0" w:color="auto"/>
              </w:divBdr>
            </w:div>
            <w:div w:id="1908808179">
              <w:marLeft w:val="0"/>
              <w:marRight w:val="0"/>
              <w:marTop w:val="0"/>
              <w:marBottom w:val="0"/>
              <w:divBdr>
                <w:top w:val="none" w:sz="0" w:space="0" w:color="auto"/>
                <w:left w:val="none" w:sz="0" w:space="0" w:color="auto"/>
                <w:bottom w:val="none" w:sz="0" w:space="0" w:color="auto"/>
                <w:right w:val="none" w:sz="0" w:space="0" w:color="auto"/>
              </w:divBdr>
            </w:div>
            <w:div w:id="39939613">
              <w:marLeft w:val="0"/>
              <w:marRight w:val="0"/>
              <w:marTop w:val="0"/>
              <w:marBottom w:val="0"/>
              <w:divBdr>
                <w:top w:val="none" w:sz="0" w:space="0" w:color="auto"/>
                <w:left w:val="none" w:sz="0" w:space="0" w:color="auto"/>
                <w:bottom w:val="none" w:sz="0" w:space="0" w:color="auto"/>
                <w:right w:val="none" w:sz="0" w:space="0" w:color="auto"/>
              </w:divBdr>
            </w:div>
            <w:div w:id="1918243327">
              <w:marLeft w:val="0"/>
              <w:marRight w:val="0"/>
              <w:marTop w:val="0"/>
              <w:marBottom w:val="0"/>
              <w:divBdr>
                <w:top w:val="none" w:sz="0" w:space="0" w:color="auto"/>
                <w:left w:val="none" w:sz="0" w:space="0" w:color="auto"/>
                <w:bottom w:val="none" w:sz="0" w:space="0" w:color="auto"/>
                <w:right w:val="none" w:sz="0" w:space="0" w:color="auto"/>
              </w:divBdr>
            </w:div>
          </w:divsChild>
        </w:div>
        <w:div w:id="1350139879">
          <w:marLeft w:val="0"/>
          <w:marRight w:val="0"/>
          <w:marTop w:val="120"/>
          <w:marBottom w:val="0"/>
          <w:divBdr>
            <w:top w:val="none" w:sz="0" w:space="0" w:color="auto"/>
            <w:left w:val="none" w:sz="0" w:space="0" w:color="auto"/>
            <w:bottom w:val="none" w:sz="0" w:space="0" w:color="auto"/>
            <w:right w:val="none" w:sz="0" w:space="0" w:color="auto"/>
          </w:divBdr>
          <w:divsChild>
            <w:div w:id="1942570602">
              <w:marLeft w:val="0"/>
              <w:marRight w:val="0"/>
              <w:marTop w:val="0"/>
              <w:marBottom w:val="0"/>
              <w:divBdr>
                <w:top w:val="none" w:sz="0" w:space="0" w:color="auto"/>
                <w:left w:val="none" w:sz="0" w:space="0" w:color="auto"/>
                <w:bottom w:val="none" w:sz="0" w:space="0" w:color="auto"/>
                <w:right w:val="none" w:sz="0" w:space="0" w:color="auto"/>
              </w:divBdr>
            </w:div>
            <w:div w:id="1699041107">
              <w:marLeft w:val="0"/>
              <w:marRight w:val="0"/>
              <w:marTop w:val="0"/>
              <w:marBottom w:val="0"/>
              <w:divBdr>
                <w:top w:val="none" w:sz="0" w:space="0" w:color="auto"/>
                <w:left w:val="none" w:sz="0" w:space="0" w:color="auto"/>
                <w:bottom w:val="none" w:sz="0" w:space="0" w:color="auto"/>
                <w:right w:val="none" w:sz="0" w:space="0" w:color="auto"/>
              </w:divBdr>
            </w:div>
          </w:divsChild>
        </w:div>
        <w:div w:id="252202104">
          <w:marLeft w:val="0"/>
          <w:marRight w:val="0"/>
          <w:marTop w:val="120"/>
          <w:marBottom w:val="0"/>
          <w:divBdr>
            <w:top w:val="none" w:sz="0" w:space="0" w:color="auto"/>
            <w:left w:val="none" w:sz="0" w:space="0" w:color="auto"/>
            <w:bottom w:val="none" w:sz="0" w:space="0" w:color="auto"/>
            <w:right w:val="none" w:sz="0" w:space="0" w:color="auto"/>
          </w:divBdr>
          <w:divsChild>
            <w:div w:id="1924558960">
              <w:marLeft w:val="0"/>
              <w:marRight w:val="0"/>
              <w:marTop w:val="0"/>
              <w:marBottom w:val="0"/>
              <w:divBdr>
                <w:top w:val="none" w:sz="0" w:space="0" w:color="auto"/>
                <w:left w:val="none" w:sz="0" w:space="0" w:color="auto"/>
                <w:bottom w:val="none" w:sz="0" w:space="0" w:color="auto"/>
                <w:right w:val="none" w:sz="0" w:space="0" w:color="auto"/>
              </w:divBdr>
            </w:div>
            <w:div w:id="776215691">
              <w:marLeft w:val="0"/>
              <w:marRight w:val="0"/>
              <w:marTop w:val="0"/>
              <w:marBottom w:val="0"/>
              <w:divBdr>
                <w:top w:val="none" w:sz="0" w:space="0" w:color="auto"/>
                <w:left w:val="none" w:sz="0" w:space="0" w:color="auto"/>
                <w:bottom w:val="none" w:sz="0" w:space="0" w:color="auto"/>
                <w:right w:val="none" w:sz="0" w:space="0" w:color="auto"/>
              </w:divBdr>
            </w:div>
          </w:divsChild>
        </w:div>
        <w:div w:id="39256977">
          <w:marLeft w:val="0"/>
          <w:marRight w:val="0"/>
          <w:marTop w:val="120"/>
          <w:marBottom w:val="0"/>
          <w:divBdr>
            <w:top w:val="none" w:sz="0" w:space="0" w:color="auto"/>
            <w:left w:val="none" w:sz="0" w:space="0" w:color="auto"/>
            <w:bottom w:val="none" w:sz="0" w:space="0" w:color="auto"/>
            <w:right w:val="none" w:sz="0" w:space="0" w:color="auto"/>
          </w:divBdr>
          <w:divsChild>
            <w:div w:id="72668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301</Words>
  <Characters>1717</Characters>
  <Application>Microsoft Office Word</Application>
  <DocSecurity>0</DocSecurity>
  <Lines>14</Lines>
  <Paragraphs>4</Paragraphs>
  <ScaleCrop>false</ScaleCrop>
  <Company/>
  <LinksUpToDate>false</LinksUpToDate>
  <CharactersWithSpaces>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2023-01-31T16:59:00Z</dcterms:created>
  <dcterms:modified xsi:type="dcterms:W3CDTF">2023-01-31T16:59:00Z</dcterms:modified>
</cp:coreProperties>
</file>