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53A8E" w:rsidRPr="00C97E6A" w:rsidRDefault="00B531ED">
      <w:pPr>
        <w:pStyle w:val="Tittel"/>
        <w:rPr>
          <w:rFonts w:ascii="Times New Roman" w:hAnsi="Times New Roman" w:cs="Times New Roman"/>
        </w:rPr>
      </w:pPr>
      <w:r w:rsidRPr="00C97E6A">
        <w:rPr>
          <w:rFonts w:ascii="Times New Roman" w:hAnsi="Times New Roman" w:cs="Times New Roman"/>
        </w:rPr>
        <w:t xml:space="preserve">Vedtekter </w:t>
      </w:r>
      <w:proofErr w:type="spellStart"/>
      <w:r w:rsidRPr="00C97E6A">
        <w:rPr>
          <w:rFonts w:ascii="Times New Roman" w:hAnsi="Times New Roman" w:cs="Times New Roman"/>
        </w:rPr>
        <w:t>NMBUI</w:t>
      </w:r>
      <w:proofErr w:type="spellEnd"/>
    </w:p>
    <w:p w14:paraId="00000002" w14:textId="77777777" w:rsidR="00C53A8E" w:rsidRPr="00C97E6A" w:rsidRDefault="00B531ED">
      <w:pPr>
        <w:pStyle w:val="Normal0"/>
        <w:keepNext/>
        <w:keepLines/>
        <w:pBdr>
          <w:top w:val="nil"/>
          <w:left w:val="nil"/>
          <w:bottom w:val="nil"/>
          <w:right w:val="nil"/>
          <w:between w:val="nil"/>
        </w:pBdr>
        <w:spacing w:before="240" w:after="0"/>
        <w:rPr>
          <w:rFonts w:ascii="Times New Roman" w:hAnsi="Times New Roman" w:cs="Times New Roman"/>
          <w:color w:val="2F5496"/>
          <w:sz w:val="32"/>
          <w:szCs w:val="32"/>
        </w:rPr>
      </w:pPr>
      <w:r w:rsidRPr="00C97E6A">
        <w:rPr>
          <w:rFonts w:ascii="Times New Roman" w:hAnsi="Times New Roman" w:cs="Times New Roman"/>
          <w:color w:val="2F5496"/>
          <w:sz w:val="32"/>
          <w:szCs w:val="32"/>
        </w:rPr>
        <w:t>Innholdsfortegnelse</w:t>
      </w:r>
    </w:p>
    <w:sdt>
      <w:sdtPr>
        <w:rPr>
          <w:rFonts w:ascii="Times New Roman" w:hAnsi="Times New Roman" w:cs="Times New Roman"/>
        </w:rPr>
        <w:id w:val="681384257"/>
        <w:docPartObj>
          <w:docPartGallery w:val="Table of Contents"/>
          <w:docPartUnique/>
        </w:docPartObj>
      </w:sdtPr>
      <w:sdtEndPr/>
      <w:sdtContent>
        <w:p w14:paraId="00000003" w14:textId="77777777" w:rsidR="00C53A8E" w:rsidRPr="00C97E6A" w:rsidRDefault="00B531ED">
          <w:pPr>
            <w:pStyle w:val="Normal0"/>
            <w:pBdr>
              <w:top w:val="nil"/>
              <w:left w:val="nil"/>
              <w:bottom w:val="nil"/>
              <w:right w:val="nil"/>
              <w:between w:val="nil"/>
            </w:pBdr>
            <w:tabs>
              <w:tab w:val="right" w:pos="9062"/>
            </w:tabs>
            <w:spacing w:after="100"/>
            <w:rPr>
              <w:rFonts w:ascii="Times New Roman" w:hAnsi="Times New Roman" w:cs="Times New Roman"/>
              <w:color w:val="000000"/>
            </w:rPr>
          </w:pPr>
          <w:r w:rsidRPr="00C97E6A">
            <w:rPr>
              <w:rFonts w:ascii="Times New Roman" w:hAnsi="Times New Roman" w:cs="Times New Roman"/>
            </w:rPr>
            <w:fldChar w:fldCharType="begin"/>
          </w:r>
          <w:r w:rsidRPr="00C97E6A">
            <w:rPr>
              <w:rFonts w:ascii="Times New Roman" w:hAnsi="Times New Roman" w:cs="Times New Roman"/>
            </w:rPr>
            <w:instrText xml:space="preserve"> TOC \h \u \z </w:instrText>
          </w:r>
          <w:r w:rsidRPr="00C97E6A">
            <w:rPr>
              <w:rFonts w:ascii="Times New Roman" w:hAnsi="Times New Roman" w:cs="Times New Roman"/>
            </w:rPr>
            <w:fldChar w:fldCharType="separate"/>
          </w:r>
          <w:hyperlink w:anchor="_heading=h.gjdgxs">
            <w:r w:rsidRPr="00C97E6A">
              <w:rPr>
                <w:rFonts w:ascii="Times New Roman" w:hAnsi="Times New Roman" w:cs="Times New Roman"/>
                <w:color w:val="000000"/>
              </w:rPr>
              <w:t>I. INNLEDENDE BESTEMMELSER</w:t>
            </w:r>
            <w:r w:rsidRPr="00C97E6A">
              <w:rPr>
                <w:rFonts w:ascii="Times New Roman" w:hAnsi="Times New Roman" w:cs="Times New Roman"/>
                <w:color w:val="000000"/>
              </w:rPr>
              <w:tab/>
              <w:t>1</w:t>
            </w:r>
          </w:hyperlink>
        </w:p>
        <w:p w14:paraId="00000004"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0j0zll">
            <w:r w:rsidR="00B531ED" w:rsidRPr="00C97E6A">
              <w:rPr>
                <w:rFonts w:ascii="Times New Roman" w:hAnsi="Times New Roman" w:cs="Times New Roman"/>
                <w:color w:val="000000"/>
              </w:rPr>
              <w:t>§ 1 Formål</w:t>
            </w:r>
            <w:r w:rsidR="00B531ED" w:rsidRPr="00C97E6A">
              <w:rPr>
                <w:rFonts w:ascii="Times New Roman" w:hAnsi="Times New Roman" w:cs="Times New Roman"/>
                <w:color w:val="000000"/>
              </w:rPr>
              <w:tab/>
              <w:t>1</w:t>
            </w:r>
          </w:hyperlink>
        </w:p>
        <w:p w14:paraId="00000005"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1fob9te">
            <w:r w:rsidR="00B531ED" w:rsidRPr="00C97E6A">
              <w:rPr>
                <w:rFonts w:ascii="Times New Roman" w:hAnsi="Times New Roman" w:cs="Times New Roman"/>
                <w:color w:val="000000"/>
              </w:rPr>
              <w:t>§ 2 Organisasjon</w:t>
            </w:r>
            <w:r w:rsidR="00B531ED" w:rsidRPr="00C97E6A">
              <w:rPr>
                <w:rFonts w:ascii="Times New Roman" w:hAnsi="Times New Roman" w:cs="Times New Roman"/>
                <w:color w:val="000000"/>
              </w:rPr>
              <w:tab/>
              <w:t>1</w:t>
            </w:r>
          </w:hyperlink>
        </w:p>
        <w:p w14:paraId="00000006"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znysh7">
            <w:r w:rsidR="00B531ED" w:rsidRPr="00C97E6A">
              <w:rPr>
                <w:rFonts w:ascii="Times New Roman" w:hAnsi="Times New Roman" w:cs="Times New Roman"/>
                <w:color w:val="000000"/>
              </w:rPr>
              <w:t>§ 3 Medlemmer</w:t>
            </w:r>
            <w:r w:rsidR="00B531ED" w:rsidRPr="00C97E6A">
              <w:rPr>
                <w:rFonts w:ascii="Times New Roman" w:hAnsi="Times New Roman" w:cs="Times New Roman"/>
                <w:color w:val="000000"/>
              </w:rPr>
              <w:tab/>
              <w:t>3</w:t>
            </w:r>
          </w:hyperlink>
        </w:p>
        <w:p w14:paraId="00000007"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tyjcwt">
            <w:r w:rsidR="00B531ED" w:rsidRPr="00C97E6A">
              <w:rPr>
                <w:rFonts w:ascii="Times New Roman" w:hAnsi="Times New Roman" w:cs="Times New Roman"/>
                <w:color w:val="000000"/>
              </w:rPr>
              <w:t>§ 4 Medlemskontingent og avgifter</w:t>
            </w:r>
            <w:r w:rsidR="00B531ED" w:rsidRPr="00C97E6A">
              <w:rPr>
                <w:rFonts w:ascii="Times New Roman" w:hAnsi="Times New Roman" w:cs="Times New Roman"/>
                <w:color w:val="000000"/>
              </w:rPr>
              <w:tab/>
              <w:t>4</w:t>
            </w:r>
          </w:hyperlink>
        </w:p>
        <w:p w14:paraId="00000008" w14:textId="77777777" w:rsidR="00C53A8E" w:rsidRPr="00C97E6A" w:rsidRDefault="00C93ECA">
          <w:pPr>
            <w:pStyle w:val="Normal0"/>
            <w:pBdr>
              <w:top w:val="nil"/>
              <w:left w:val="nil"/>
              <w:bottom w:val="nil"/>
              <w:right w:val="nil"/>
              <w:between w:val="nil"/>
            </w:pBdr>
            <w:tabs>
              <w:tab w:val="right" w:pos="9062"/>
            </w:tabs>
            <w:spacing w:after="100"/>
            <w:rPr>
              <w:rFonts w:ascii="Times New Roman" w:hAnsi="Times New Roman" w:cs="Times New Roman"/>
              <w:color w:val="000000"/>
            </w:rPr>
          </w:pPr>
          <w:hyperlink w:anchor="_heading=h.4d34og8">
            <w:r w:rsidR="00B531ED" w:rsidRPr="00C97E6A">
              <w:rPr>
                <w:rFonts w:ascii="Times New Roman" w:hAnsi="Times New Roman" w:cs="Times New Roman"/>
                <w:color w:val="000000"/>
              </w:rPr>
              <w:t>II. TILLITSVALGTE OG ANSATTE</w:t>
            </w:r>
            <w:r w:rsidR="00B531ED" w:rsidRPr="00C97E6A">
              <w:rPr>
                <w:rFonts w:ascii="Times New Roman" w:hAnsi="Times New Roman" w:cs="Times New Roman"/>
                <w:color w:val="000000"/>
              </w:rPr>
              <w:tab/>
              <w:t>5</w:t>
            </w:r>
          </w:hyperlink>
        </w:p>
        <w:p w14:paraId="00000009"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s8eyo1">
            <w:r w:rsidR="00B531ED" w:rsidRPr="00C97E6A">
              <w:rPr>
                <w:rFonts w:ascii="Times New Roman" w:hAnsi="Times New Roman" w:cs="Times New Roman"/>
                <w:color w:val="000000"/>
              </w:rPr>
              <w:t>§ 5 Kjønnsfordeling</w:t>
            </w:r>
            <w:r w:rsidR="00B531ED" w:rsidRPr="00C97E6A">
              <w:rPr>
                <w:rFonts w:ascii="Times New Roman" w:hAnsi="Times New Roman" w:cs="Times New Roman"/>
                <w:color w:val="000000"/>
              </w:rPr>
              <w:tab/>
              <w:t>5</w:t>
            </w:r>
          </w:hyperlink>
        </w:p>
        <w:p w14:paraId="0000000A"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17dp8vu">
            <w:r w:rsidR="00B531ED" w:rsidRPr="00C97E6A">
              <w:rPr>
                <w:rFonts w:ascii="Times New Roman" w:hAnsi="Times New Roman" w:cs="Times New Roman"/>
                <w:color w:val="000000"/>
              </w:rPr>
              <w:t>§ 6 Generelle regler om stemmerett, valgbarhet, forslagsrett mv.</w:t>
            </w:r>
            <w:r w:rsidR="00B531ED" w:rsidRPr="00C97E6A">
              <w:rPr>
                <w:rFonts w:ascii="Times New Roman" w:hAnsi="Times New Roman" w:cs="Times New Roman"/>
                <w:color w:val="000000"/>
              </w:rPr>
              <w:tab/>
              <w:t>5</w:t>
            </w:r>
          </w:hyperlink>
        </w:p>
        <w:p w14:paraId="0000000B"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6in1rg">
            <w:r w:rsidR="00B531ED" w:rsidRPr="00C97E6A">
              <w:rPr>
                <w:rFonts w:ascii="Times New Roman" w:hAnsi="Times New Roman" w:cs="Times New Roman"/>
                <w:color w:val="000000"/>
              </w:rPr>
              <w:t>§ 7 Valgbarhet og representasjonsrett for arbeidstaker og oppdragstaker</w:t>
            </w:r>
            <w:r w:rsidR="00B531ED" w:rsidRPr="00C97E6A">
              <w:rPr>
                <w:rFonts w:ascii="Times New Roman" w:hAnsi="Times New Roman" w:cs="Times New Roman"/>
                <w:color w:val="000000"/>
              </w:rPr>
              <w:tab/>
              <w:t>6</w:t>
            </w:r>
          </w:hyperlink>
        </w:p>
        <w:p w14:paraId="0000000C"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lnxbz9">
            <w:r w:rsidR="00B531ED" w:rsidRPr="00C97E6A">
              <w:rPr>
                <w:rFonts w:ascii="Times New Roman" w:hAnsi="Times New Roman" w:cs="Times New Roman"/>
                <w:color w:val="000000"/>
              </w:rPr>
              <w:t>§ 8 Valgbarhet og representasjonsrett for andre personer med tilknytning til</w:t>
            </w:r>
            <w:r w:rsidR="00B531ED" w:rsidRPr="00C97E6A">
              <w:rPr>
                <w:rFonts w:ascii="Times New Roman" w:hAnsi="Times New Roman" w:cs="Times New Roman"/>
                <w:color w:val="000000"/>
              </w:rPr>
              <w:tab/>
              <w:t>6</w:t>
            </w:r>
          </w:hyperlink>
        </w:p>
        <w:p w14:paraId="0000000D"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5nkun2">
            <w:r w:rsidR="00B531ED" w:rsidRPr="00C97E6A">
              <w:rPr>
                <w:rFonts w:ascii="Times New Roman" w:hAnsi="Times New Roman" w:cs="Times New Roman"/>
                <w:color w:val="000000"/>
              </w:rPr>
              <w:t>idrettslaget</w:t>
            </w:r>
            <w:r w:rsidR="00B531ED" w:rsidRPr="00C97E6A">
              <w:rPr>
                <w:rFonts w:ascii="Times New Roman" w:hAnsi="Times New Roman" w:cs="Times New Roman"/>
                <w:color w:val="000000"/>
              </w:rPr>
              <w:tab/>
              <w:t>6</w:t>
            </w:r>
          </w:hyperlink>
        </w:p>
        <w:p w14:paraId="0000000E"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1ksv4uv">
            <w:r w:rsidR="00B531ED" w:rsidRPr="00C97E6A">
              <w:rPr>
                <w:rFonts w:ascii="Times New Roman" w:hAnsi="Times New Roman" w:cs="Times New Roman"/>
                <w:color w:val="000000"/>
              </w:rPr>
              <w:t>§ 9 Inhabilitet</w:t>
            </w:r>
            <w:r w:rsidR="00B531ED" w:rsidRPr="00C97E6A">
              <w:rPr>
                <w:rFonts w:ascii="Times New Roman" w:hAnsi="Times New Roman" w:cs="Times New Roman"/>
                <w:color w:val="000000"/>
              </w:rPr>
              <w:tab/>
              <w:t>7</w:t>
            </w:r>
          </w:hyperlink>
        </w:p>
        <w:p w14:paraId="0000000F"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44sinio">
            <w:r w:rsidR="00B531ED" w:rsidRPr="00C97E6A">
              <w:rPr>
                <w:rFonts w:ascii="Times New Roman" w:hAnsi="Times New Roman" w:cs="Times New Roman"/>
                <w:color w:val="000000"/>
              </w:rPr>
              <w:t>§ 10 Vedtaksførhet, flertallskrav og protokoll</w:t>
            </w:r>
            <w:r w:rsidR="00B531ED" w:rsidRPr="00C97E6A">
              <w:rPr>
                <w:rFonts w:ascii="Times New Roman" w:hAnsi="Times New Roman" w:cs="Times New Roman"/>
                <w:color w:val="000000"/>
              </w:rPr>
              <w:tab/>
              <w:t>8</w:t>
            </w:r>
          </w:hyperlink>
        </w:p>
        <w:p w14:paraId="00000010"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jxsxqh">
            <w:r w:rsidR="00B531ED" w:rsidRPr="00C97E6A">
              <w:rPr>
                <w:rFonts w:ascii="Times New Roman" w:hAnsi="Times New Roman" w:cs="Times New Roman"/>
                <w:color w:val="000000"/>
              </w:rPr>
              <w:t>§ 11 Tillitsvalgtes refusjon av utgifter. Godtgjørelse</w:t>
            </w:r>
            <w:r w:rsidR="00B531ED" w:rsidRPr="00C97E6A">
              <w:rPr>
                <w:rFonts w:ascii="Times New Roman" w:hAnsi="Times New Roman" w:cs="Times New Roman"/>
                <w:color w:val="000000"/>
              </w:rPr>
              <w:tab/>
              <w:t>8</w:t>
            </w:r>
          </w:hyperlink>
        </w:p>
        <w:p w14:paraId="00000011" w14:textId="77777777" w:rsidR="00C53A8E" w:rsidRPr="00C97E6A" w:rsidRDefault="00C93ECA">
          <w:pPr>
            <w:pStyle w:val="Normal0"/>
            <w:pBdr>
              <w:top w:val="nil"/>
              <w:left w:val="nil"/>
              <w:bottom w:val="nil"/>
              <w:right w:val="nil"/>
              <w:between w:val="nil"/>
            </w:pBdr>
            <w:tabs>
              <w:tab w:val="right" w:pos="9062"/>
            </w:tabs>
            <w:spacing w:after="100"/>
            <w:rPr>
              <w:rFonts w:ascii="Times New Roman" w:hAnsi="Times New Roman" w:cs="Times New Roman"/>
              <w:color w:val="000000"/>
            </w:rPr>
          </w:pPr>
          <w:hyperlink w:anchor="_heading=h.z337ya">
            <w:r w:rsidR="00B531ED" w:rsidRPr="00C97E6A">
              <w:rPr>
                <w:rFonts w:ascii="Times New Roman" w:hAnsi="Times New Roman" w:cs="Times New Roman"/>
                <w:color w:val="000000"/>
              </w:rPr>
              <w:t>III. ØKONOMI</w:t>
            </w:r>
            <w:r w:rsidR="00B531ED" w:rsidRPr="00C97E6A">
              <w:rPr>
                <w:rFonts w:ascii="Times New Roman" w:hAnsi="Times New Roman" w:cs="Times New Roman"/>
                <w:color w:val="000000"/>
              </w:rPr>
              <w:tab/>
              <w:t>9</w:t>
            </w:r>
          </w:hyperlink>
        </w:p>
        <w:p w14:paraId="00000012"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j2qqm3">
            <w:r w:rsidR="00B531ED" w:rsidRPr="00C97E6A">
              <w:rPr>
                <w:rFonts w:ascii="Times New Roman" w:hAnsi="Times New Roman" w:cs="Times New Roman"/>
                <w:color w:val="000000"/>
              </w:rPr>
              <w:t>§ 12 Regnskap, revisjon, budsjett mv.</w:t>
            </w:r>
            <w:r w:rsidR="00B531ED" w:rsidRPr="00C97E6A">
              <w:rPr>
                <w:rFonts w:ascii="Times New Roman" w:hAnsi="Times New Roman" w:cs="Times New Roman"/>
                <w:color w:val="000000"/>
              </w:rPr>
              <w:tab/>
              <w:t>9</w:t>
            </w:r>
          </w:hyperlink>
        </w:p>
        <w:p w14:paraId="00000013" w14:textId="77777777" w:rsidR="00C53A8E" w:rsidRPr="00C97E6A" w:rsidRDefault="00C93ECA">
          <w:pPr>
            <w:pStyle w:val="Normal0"/>
            <w:pBdr>
              <w:top w:val="nil"/>
              <w:left w:val="nil"/>
              <w:bottom w:val="nil"/>
              <w:right w:val="nil"/>
              <w:between w:val="nil"/>
            </w:pBdr>
            <w:tabs>
              <w:tab w:val="right" w:pos="9062"/>
            </w:tabs>
            <w:spacing w:after="100"/>
            <w:rPr>
              <w:rFonts w:ascii="Times New Roman" w:hAnsi="Times New Roman" w:cs="Times New Roman"/>
              <w:color w:val="000000"/>
            </w:rPr>
          </w:pPr>
          <w:hyperlink w:anchor="_heading=h.4i7ojhp">
            <w:r w:rsidR="00B531ED" w:rsidRPr="00C97E6A">
              <w:rPr>
                <w:rFonts w:ascii="Times New Roman" w:hAnsi="Times New Roman" w:cs="Times New Roman"/>
                <w:color w:val="000000"/>
              </w:rPr>
              <w:t>IV. GENERALFORSAMLING, STYRE, UTVALG MV.</w:t>
            </w:r>
            <w:r w:rsidR="00B531ED" w:rsidRPr="00C97E6A">
              <w:rPr>
                <w:rFonts w:ascii="Times New Roman" w:hAnsi="Times New Roman" w:cs="Times New Roman"/>
                <w:color w:val="000000"/>
              </w:rPr>
              <w:tab/>
              <w:t>10</w:t>
            </w:r>
          </w:hyperlink>
        </w:p>
        <w:p w14:paraId="00000014"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xcytpi">
            <w:r w:rsidR="00B531ED" w:rsidRPr="00C97E6A">
              <w:rPr>
                <w:rFonts w:ascii="Times New Roman" w:hAnsi="Times New Roman" w:cs="Times New Roman"/>
                <w:color w:val="000000"/>
              </w:rPr>
              <w:t>§ 13 Generalforsamling</w:t>
            </w:r>
            <w:r w:rsidR="00B531ED" w:rsidRPr="00C97E6A">
              <w:rPr>
                <w:rFonts w:ascii="Times New Roman" w:hAnsi="Times New Roman" w:cs="Times New Roman"/>
                <w:color w:val="000000"/>
              </w:rPr>
              <w:tab/>
              <w:t>10</w:t>
            </w:r>
          </w:hyperlink>
        </w:p>
        <w:p w14:paraId="00000015"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1ci93xb">
            <w:r w:rsidR="00B531ED" w:rsidRPr="00C97E6A">
              <w:rPr>
                <w:rFonts w:ascii="Times New Roman" w:hAnsi="Times New Roman" w:cs="Times New Roman"/>
                <w:color w:val="000000"/>
              </w:rPr>
              <w:t>§ 14 Ledelse av generalforsamlingen</w:t>
            </w:r>
            <w:r w:rsidR="00B531ED" w:rsidRPr="00C97E6A">
              <w:rPr>
                <w:rFonts w:ascii="Times New Roman" w:hAnsi="Times New Roman" w:cs="Times New Roman"/>
                <w:color w:val="000000"/>
              </w:rPr>
              <w:tab/>
              <w:t>10</w:t>
            </w:r>
          </w:hyperlink>
        </w:p>
        <w:p w14:paraId="00000016"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whwml4">
            <w:r w:rsidR="00B531ED" w:rsidRPr="00C97E6A">
              <w:rPr>
                <w:rFonts w:ascii="Times New Roman" w:hAnsi="Times New Roman" w:cs="Times New Roman"/>
                <w:color w:val="000000"/>
              </w:rPr>
              <w:t>§ 15 Generalforsamlingens oppgaver</w:t>
            </w:r>
            <w:r w:rsidR="00B531ED" w:rsidRPr="00C97E6A">
              <w:rPr>
                <w:rFonts w:ascii="Times New Roman" w:hAnsi="Times New Roman" w:cs="Times New Roman"/>
                <w:color w:val="000000"/>
              </w:rPr>
              <w:tab/>
              <w:t>10</w:t>
            </w:r>
          </w:hyperlink>
        </w:p>
        <w:p w14:paraId="00000017"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qsh70q">
            <w:r w:rsidR="00B531ED" w:rsidRPr="00C97E6A">
              <w:rPr>
                <w:rFonts w:ascii="Times New Roman" w:hAnsi="Times New Roman" w:cs="Times New Roman"/>
                <w:color w:val="000000"/>
              </w:rPr>
              <w:t>§ 16 Stemmegivning på generalforsamlingen</w:t>
            </w:r>
            <w:r w:rsidR="00B531ED" w:rsidRPr="00C97E6A">
              <w:rPr>
                <w:rFonts w:ascii="Times New Roman" w:hAnsi="Times New Roman" w:cs="Times New Roman"/>
                <w:color w:val="000000"/>
              </w:rPr>
              <w:tab/>
              <w:t>11</w:t>
            </w:r>
          </w:hyperlink>
        </w:p>
        <w:p w14:paraId="00000018"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as4poj">
            <w:r w:rsidR="00B531ED" w:rsidRPr="00C97E6A">
              <w:rPr>
                <w:rFonts w:ascii="Times New Roman" w:hAnsi="Times New Roman" w:cs="Times New Roman"/>
                <w:color w:val="000000"/>
              </w:rPr>
              <w:t>§ 17 Ekstraordinær generalforsamling</w:t>
            </w:r>
            <w:r w:rsidR="00B531ED" w:rsidRPr="00C97E6A">
              <w:rPr>
                <w:rFonts w:ascii="Times New Roman" w:hAnsi="Times New Roman" w:cs="Times New Roman"/>
                <w:color w:val="000000"/>
              </w:rPr>
              <w:tab/>
              <w:t>12</w:t>
            </w:r>
          </w:hyperlink>
        </w:p>
        <w:p w14:paraId="00000019"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1pxezwc">
            <w:r w:rsidR="00B531ED" w:rsidRPr="00C97E6A">
              <w:rPr>
                <w:rFonts w:ascii="Times New Roman" w:eastAsia="Times New Roman" w:hAnsi="Times New Roman" w:cs="Times New Roman"/>
                <w:color w:val="000000"/>
              </w:rPr>
              <w:t>§ 18 Idrettslagets Hovedstyre</w:t>
            </w:r>
          </w:hyperlink>
          <w:hyperlink w:anchor="_heading=h.1pxezwc">
            <w:r w:rsidR="00B531ED" w:rsidRPr="00C97E6A">
              <w:rPr>
                <w:rFonts w:ascii="Times New Roman" w:hAnsi="Times New Roman" w:cs="Times New Roman"/>
                <w:color w:val="000000"/>
              </w:rPr>
              <w:tab/>
              <w:t>13</w:t>
            </w:r>
          </w:hyperlink>
        </w:p>
        <w:p w14:paraId="0000001A"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p2csry">
            <w:r w:rsidR="00B531ED" w:rsidRPr="00C97E6A">
              <w:rPr>
                <w:rFonts w:ascii="Times New Roman" w:hAnsi="Times New Roman" w:cs="Times New Roman"/>
                <w:color w:val="000000"/>
              </w:rPr>
              <w:t>§ 19 Grupper og komiteer</w:t>
            </w:r>
            <w:r w:rsidR="00B531ED" w:rsidRPr="00C97E6A">
              <w:rPr>
                <w:rFonts w:ascii="Times New Roman" w:hAnsi="Times New Roman" w:cs="Times New Roman"/>
                <w:color w:val="000000"/>
              </w:rPr>
              <w:tab/>
              <w:t>13</w:t>
            </w:r>
          </w:hyperlink>
        </w:p>
        <w:p w14:paraId="0000001B" w14:textId="77777777" w:rsidR="00C53A8E" w:rsidRPr="00C97E6A" w:rsidRDefault="00C93ECA">
          <w:pPr>
            <w:pStyle w:val="Normal0"/>
            <w:pBdr>
              <w:top w:val="nil"/>
              <w:left w:val="nil"/>
              <w:bottom w:val="nil"/>
              <w:right w:val="nil"/>
              <w:between w:val="nil"/>
            </w:pBdr>
            <w:tabs>
              <w:tab w:val="right" w:pos="9062"/>
            </w:tabs>
            <w:spacing w:after="100"/>
            <w:rPr>
              <w:rFonts w:ascii="Times New Roman" w:hAnsi="Times New Roman" w:cs="Times New Roman"/>
              <w:color w:val="000000"/>
            </w:rPr>
          </w:pPr>
          <w:hyperlink w:anchor="_heading=h.147n2zr">
            <w:r w:rsidR="00B531ED" w:rsidRPr="00C97E6A">
              <w:rPr>
                <w:rFonts w:ascii="Times New Roman" w:hAnsi="Times New Roman" w:cs="Times New Roman"/>
                <w:color w:val="000000"/>
              </w:rPr>
              <w:t>V. ØVRIGE BESTEMMELSER</w:t>
            </w:r>
            <w:r w:rsidR="00B531ED" w:rsidRPr="00C97E6A">
              <w:rPr>
                <w:rFonts w:ascii="Times New Roman" w:hAnsi="Times New Roman" w:cs="Times New Roman"/>
                <w:color w:val="000000"/>
              </w:rPr>
              <w:tab/>
              <w:t>15</w:t>
            </w:r>
          </w:hyperlink>
        </w:p>
        <w:p w14:paraId="0000001C"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o7alnk">
            <w:r w:rsidR="00B531ED" w:rsidRPr="00C97E6A">
              <w:rPr>
                <w:rFonts w:ascii="Times New Roman" w:hAnsi="Times New Roman" w:cs="Times New Roman"/>
                <w:color w:val="000000"/>
              </w:rPr>
              <w:t>§ 20 Alminnelige disiplinærforføyninger, sanksjoner etter kamp- og</w:t>
            </w:r>
            <w:r w:rsidR="00B531ED" w:rsidRPr="00C97E6A">
              <w:rPr>
                <w:rFonts w:ascii="Times New Roman" w:hAnsi="Times New Roman" w:cs="Times New Roman"/>
                <w:color w:val="000000"/>
              </w:rPr>
              <w:tab/>
              <w:t>15</w:t>
            </w:r>
          </w:hyperlink>
        </w:p>
        <w:p w14:paraId="0000001D"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23ckvvd">
            <w:r w:rsidR="00B531ED" w:rsidRPr="00C97E6A">
              <w:rPr>
                <w:rFonts w:ascii="Times New Roman" w:hAnsi="Times New Roman" w:cs="Times New Roman"/>
                <w:color w:val="000000"/>
              </w:rPr>
              <w:t>konkurranseregler, straffesaker og dopingsaker</w:t>
            </w:r>
            <w:r w:rsidR="00B531ED" w:rsidRPr="00C97E6A">
              <w:rPr>
                <w:rFonts w:ascii="Times New Roman" w:hAnsi="Times New Roman" w:cs="Times New Roman"/>
                <w:color w:val="000000"/>
              </w:rPr>
              <w:tab/>
              <w:t>15</w:t>
            </w:r>
          </w:hyperlink>
        </w:p>
        <w:p w14:paraId="0000001E"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ihv636">
            <w:r w:rsidR="00B531ED" w:rsidRPr="00C97E6A">
              <w:rPr>
                <w:rFonts w:ascii="Times New Roman" w:hAnsi="Times New Roman" w:cs="Times New Roman"/>
                <w:color w:val="000000"/>
              </w:rPr>
              <w:t>§ 21 Lovendring</w:t>
            </w:r>
            <w:r w:rsidR="00B531ED" w:rsidRPr="00C97E6A">
              <w:rPr>
                <w:rFonts w:ascii="Times New Roman" w:hAnsi="Times New Roman" w:cs="Times New Roman"/>
                <w:color w:val="000000"/>
              </w:rPr>
              <w:tab/>
              <w:t>15</w:t>
            </w:r>
          </w:hyperlink>
        </w:p>
        <w:p w14:paraId="0000001F" w14:textId="77777777" w:rsidR="00C53A8E" w:rsidRPr="00C97E6A" w:rsidRDefault="00C93ECA">
          <w:pPr>
            <w:pStyle w:val="Normal0"/>
            <w:pBdr>
              <w:top w:val="nil"/>
              <w:left w:val="nil"/>
              <w:bottom w:val="nil"/>
              <w:right w:val="nil"/>
              <w:between w:val="nil"/>
            </w:pBdr>
            <w:tabs>
              <w:tab w:val="right" w:pos="9062"/>
            </w:tabs>
            <w:spacing w:after="100"/>
            <w:ind w:left="220"/>
            <w:rPr>
              <w:rFonts w:ascii="Times New Roman" w:hAnsi="Times New Roman" w:cs="Times New Roman"/>
              <w:color w:val="000000"/>
            </w:rPr>
          </w:pPr>
          <w:hyperlink w:anchor="_heading=h.32hioqz">
            <w:r w:rsidR="00B531ED" w:rsidRPr="00C97E6A">
              <w:rPr>
                <w:rFonts w:ascii="Times New Roman" w:hAnsi="Times New Roman" w:cs="Times New Roman"/>
                <w:color w:val="000000"/>
              </w:rPr>
              <w:t>§ 22 Oppløsning. Sammenslutning. Annet opphør</w:t>
            </w:r>
            <w:r w:rsidR="00B531ED" w:rsidRPr="00C97E6A">
              <w:rPr>
                <w:rFonts w:ascii="Times New Roman" w:hAnsi="Times New Roman" w:cs="Times New Roman"/>
                <w:color w:val="000000"/>
              </w:rPr>
              <w:tab/>
              <w:t>15</w:t>
            </w:r>
          </w:hyperlink>
        </w:p>
        <w:p w14:paraId="00000020" w14:textId="77777777" w:rsidR="00C53A8E" w:rsidRPr="00C97E6A" w:rsidRDefault="00B531ED">
          <w:pPr>
            <w:pStyle w:val="Normal0"/>
            <w:rPr>
              <w:rFonts w:ascii="Times New Roman" w:hAnsi="Times New Roman" w:cs="Times New Roman"/>
            </w:rPr>
          </w:pPr>
          <w:r w:rsidRPr="00C97E6A">
            <w:rPr>
              <w:rFonts w:ascii="Times New Roman" w:hAnsi="Times New Roman" w:cs="Times New Roman"/>
            </w:rPr>
            <w:fldChar w:fldCharType="end"/>
          </w:r>
        </w:p>
      </w:sdtContent>
    </w:sdt>
    <w:p w14:paraId="00000021" w14:textId="77777777" w:rsidR="00C53A8E" w:rsidRPr="00C97E6A" w:rsidRDefault="00C53A8E">
      <w:pPr>
        <w:pStyle w:val="Normal0"/>
        <w:rPr>
          <w:rFonts w:ascii="Times New Roman" w:hAnsi="Times New Roman" w:cs="Times New Roman"/>
        </w:rPr>
      </w:pPr>
    </w:p>
    <w:p w14:paraId="00000022" w14:textId="77777777" w:rsidR="00C53A8E" w:rsidRPr="00C97E6A" w:rsidRDefault="00C53A8E">
      <w:pPr>
        <w:pStyle w:val="Overskrift1"/>
        <w:rPr>
          <w:rFonts w:ascii="Times New Roman" w:hAnsi="Times New Roman" w:cs="Times New Roman"/>
        </w:rPr>
      </w:pPr>
    </w:p>
    <w:p w14:paraId="00000023" w14:textId="77777777" w:rsidR="00C53A8E" w:rsidRPr="00C97E6A" w:rsidRDefault="00B531ED">
      <w:pPr>
        <w:pStyle w:val="Overskrift1"/>
        <w:rPr>
          <w:rFonts w:ascii="Times New Roman" w:hAnsi="Times New Roman" w:cs="Times New Roman"/>
        </w:rPr>
      </w:pPr>
      <w:bookmarkStart w:id="0" w:name="_heading=h.gjdgxs" w:colFirst="0" w:colLast="0"/>
      <w:bookmarkEnd w:id="0"/>
      <w:r w:rsidRPr="00C97E6A">
        <w:rPr>
          <w:rFonts w:ascii="Times New Roman" w:hAnsi="Times New Roman" w:cs="Times New Roman"/>
        </w:rPr>
        <w:t>I. INNLEDENDE BESTEMMELSER</w:t>
      </w:r>
    </w:p>
    <w:p w14:paraId="00000024" w14:textId="77777777" w:rsidR="00C53A8E" w:rsidRPr="00C97E6A" w:rsidRDefault="00C53A8E">
      <w:pPr>
        <w:pStyle w:val="Normal0"/>
        <w:spacing w:after="0" w:line="240" w:lineRule="auto"/>
        <w:rPr>
          <w:rFonts w:ascii="Times New Roman" w:eastAsia="Times New Roman" w:hAnsi="Times New Roman" w:cs="Times New Roman"/>
          <w:b/>
          <w:color w:val="000000"/>
          <w:sz w:val="24"/>
          <w:szCs w:val="24"/>
        </w:rPr>
      </w:pPr>
    </w:p>
    <w:p w14:paraId="00000025" w14:textId="77777777" w:rsidR="00C53A8E" w:rsidRPr="00C97E6A" w:rsidRDefault="00B531ED">
      <w:pPr>
        <w:pStyle w:val="Overskrift2"/>
        <w:rPr>
          <w:rFonts w:ascii="Times New Roman" w:hAnsi="Times New Roman" w:cs="Times New Roman"/>
        </w:rPr>
      </w:pPr>
      <w:bookmarkStart w:id="1" w:name="_heading=h.30j0zll" w:colFirst="0" w:colLast="0"/>
      <w:bookmarkEnd w:id="1"/>
      <w:r w:rsidRPr="00C97E6A">
        <w:rPr>
          <w:rFonts w:ascii="Times New Roman" w:hAnsi="Times New Roman" w:cs="Times New Roman"/>
        </w:rPr>
        <w:t>§ 1 Formål</w:t>
      </w:r>
    </w:p>
    <w:p w14:paraId="0000002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(1)</w:t>
      </w:r>
      <w:r w:rsidRPr="00C97E6A">
        <w:rPr>
          <w:rFonts w:ascii="Times New Roman" w:eastAsia="Times New Roman" w:hAnsi="Times New Roman" w:cs="Times New Roman"/>
          <w:color w:val="000000"/>
          <w:sz w:val="24"/>
          <w:szCs w:val="24"/>
        </w:rPr>
        <w:tab/>
        <w:t>Idrettslagets formål er å drive idrett organisert i Norges idrettsforbund og</w:t>
      </w:r>
      <w:r w:rsidRPr="00C97E6A">
        <w:rPr>
          <w:rFonts w:ascii="Times New Roman" w:eastAsia="Times New Roman" w:hAnsi="Times New Roman" w:cs="Times New Roman"/>
          <w:color w:val="000000"/>
          <w:sz w:val="24"/>
          <w:szCs w:val="24"/>
        </w:rPr>
        <w:br/>
        <w:t>olympiske og paralympiske komité (NIF) og Norges studentidrettsforbund (</w:t>
      </w:r>
      <w:proofErr w:type="spellStart"/>
      <w:r w:rsidRPr="00C97E6A">
        <w:rPr>
          <w:rFonts w:ascii="Times New Roman" w:eastAsia="Times New Roman" w:hAnsi="Times New Roman" w:cs="Times New Roman"/>
          <w:color w:val="000000"/>
          <w:sz w:val="24"/>
          <w:szCs w:val="24"/>
        </w:rPr>
        <w:t>NSI</w:t>
      </w:r>
      <w:proofErr w:type="spellEnd"/>
      <w:r w:rsidRPr="00C97E6A">
        <w:rPr>
          <w:rFonts w:ascii="Times New Roman" w:eastAsia="Times New Roman" w:hAnsi="Times New Roman" w:cs="Times New Roman"/>
          <w:color w:val="000000"/>
          <w:sz w:val="24"/>
          <w:szCs w:val="24"/>
        </w:rPr>
        <w:t>).</w:t>
      </w:r>
    </w:p>
    <w:p w14:paraId="00000027" w14:textId="77777777" w:rsidR="00C53A8E" w:rsidRPr="00C97E6A" w:rsidRDefault="00B531ED">
      <w:pPr>
        <w:pStyle w:val="Normal0"/>
        <w:spacing w:after="0" w:line="240" w:lineRule="auto"/>
        <w:ind w:firstLine="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Idrettslaget skal spesielt blant </w:t>
      </w:r>
      <w:proofErr w:type="spellStart"/>
      <w:r w:rsidRPr="00C97E6A">
        <w:rPr>
          <w:rFonts w:ascii="Times New Roman" w:eastAsia="Times New Roman" w:hAnsi="Times New Roman" w:cs="Times New Roman"/>
          <w:color w:val="000000"/>
          <w:sz w:val="24"/>
          <w:szCs w:val="24"/>
        </w:rPr>
        <w:t>NMBUs</w:t>
      </w:r>
      <w:proofErr w:type="spellEnd"/>
      <w:r w:rsidRPr="00C97E6A">
        <w:rPr>
          <w:rFonts w:ascii="Times New Roman" w:eastAsia="Times New Roman" w:hAnsi="Times New Roman" w:cs="Times New Roman"/>
          <w:color w:val="000000"/>
          <w:sz w:val="24"/>
          <w:szCs w:val="24"/>
        </w:rPr>
        <w:t xml:space="preserve"> studenter virke for utbredelse av allsidig</w:t>
      </w:r>
    </w:p>
    <w:p w14:paraId="00000028" w14:textId="77777777" w:rsidR="00C53A8E" w:rsidRPr="00C97E6A" w:rsidRDefault="00B531ED">
      <w:pPr>
        <w:pStyle w:val="Normal0"/>
        <w:spacing w:after="0" w:line="240" w:lineRule="auto"/>
        <w:ind w:firstLine="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og sunn idrett og fremme kameratskap.</w:t>
      </w:r>
    </w:p>
    <w:p w14:paraId="00000029" w14:textId="77777777" w:rsidR="00C53A8E" w:rsidRPr="00C97E6A" w:rsidRDefault="00C53A8E">
      <w:pPr>
        <w:pStyle w:val="Normal0"/>
        <w:spacing w:after="0" w:line="240" w:lineRule="auto"/>
        <w:ind w:firstLine="705"/>
        <w:rPr>
          <w:rFonts w:ascii="Times New Roman" w:eastAsia="Times New Roman" w:hAnsi="Times New Roman" w:cs="Times New Roman"/>
          <w:color w:val="000000"/>
          <w:sz w:val="24"/>
          <w:szCs w:val="24"/>
        </w:rPr>
      </w:pPr>
    </w:p>
    <w:p w14:paraId="0000002A"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Arbeidet skal preges av frivillighet, demokrati, lojalitet og likeverd. All idrettslig</w:t>
      </w:r>
    </w:p>
    <w:p w14:paraId="0000002B"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aktivitet skal bygge på grunnverdier som idrettsglede, fellesskap, helse og</w:t>
      </w:r>
    </w:p>
    <w:p w14:paraId="0000002C"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ærlighet.</w:t>
      </w:r>
    </w:p>
    <w:p w14:paraId="0000002D"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2E" w14:textId="77777777" w:rsidR="00C53A8E" w:rsidRPr="00C97E6A" w:rsidRDefault="00B531ED">
      <w:pPr>
        <w:pStyle w:val="Overskrift2"/>
        <w:rPr>
          <w:rFonts w:ascii="Times New Roman" w:hAnsi="Times New Roman" w:cs="Times New Roman"/>
        </w:rPr>
      </w:pPr>
      <w:bookmarkStart w:id="2" w:name="_heading=h.1fob9te" w:colFirst="0" w:colLast="0"/>
      <w:bookmarkEnd w:id="2"/>
      <w:r w:rsidRPr="00C97E6A">
        <w:rPr>
          <w:rFonts w:ascii="Times New Roman" w:hAnsi="Times New Roman" w:cs="Times New Roman"/>
        </w:rPr>
        <w:t>§ 2 Organisasjon</w:t>
      </w:r>
    </w:p>
    <w:p w14:paraId="0000002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 xml:space="preserve">Idrettslagets navn er Norges miljø- og biovitenskapelige universitet sitt idrettslag, som kan forkortes </w:t>
      </w:r>
      <w:proofErr w:type="spellStart"/>
      <w:r w:rsidRPr="00C97E6A">
        <w:rPr>
          <w:rFonts w:ascii="Times New Roman" w:eastAsia="Times New Roman" w:hAnsi="Times New Roman" w:cs="Times New Roman"/>
          <w:color w:val="000000"/>
          <w:sz w:val="24"/>
          <w:szCs w:val="24"/>
        </w:rPr>
        <w:t>NMBUI</w:t>
      </w:r>
      <w:proofErr w:type="spellEnd"/>
      <w:r w:rsidRPr="00C97E6A">
        <w:rPr>
          <w:rFonts w:ascii="Times New Roman" w:eastAsia="Times New Roman" w:hAnsi="Times New Roman" w:cs="Times New Roman"/>
          <w:color w:val="000000"/>
          <w:sz w:val="24"/>
          <w:szCs w:val="24"/>
        </w:rPr>
        <w:t>.</w:t>
      </w:r>
    </w:p>
    <w:p w14:paraId="00000030"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31"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vertAlign w:val="superscript"/>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Idrettslaget er selveiende og frittstående med utelukkende personlige medlemmer.</w:t>
      </w:r>
    </w:p>
    <w:p w14:paraId="00000032"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33"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Idrettslaget er medlem av de særforbund som lagets generalforsamling</w:t>
      </w:r>
    </w:p>
    <w:p w14:paraId="0000003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16"/>
          <w:szCs w:val="16"/>
          <w:vertAlign w:val="superscript"/>
        </w:rPr>
      </w:pPr>
      <w:r w:rsidRPr="00C97E6A">
        <w:rPr>
          <w:rFonts w:ascii="Times New Roman" w:eastAsia="Times New Roman" w:hAnsi="Times New Roman" w:cs="Times New Roman"/>
          <w:color w:val="000000"/>
          <w:sz w:val="24"/>
          <w:szCs w:val="24"/>
        </w:rPr>
        <w:t>bestemmer.</w:t>
      </w:r>
      <w:r w:rsidRPr="00C97E6A">
        <w:rPr>
          <w:rFonts w:ascii="Times New Roman" w:eastAsia="Times New Roman" w:hAnsi="Times New Roman" w:cs="Times New Roman"/>
          <w:color w:val="000000"/>
          <w:sz w:val="24"/>
          <w:szCs w:val="24"/>
          <w:vertAlign w:val="superscript"/>
        </w:rPr>
        <w:footnoteReference w:id="1"/>
      </w:r>
    </w:p>
    <w:p w14:paraId="00000035" w14:textId="77777777" w:rsidR="00C53A8E" w:rsidRPr="00C97E6A" w:rsidRDefault="00C53A8E">
      <w:pPr>
        <w:pStyle w:val="Normal0"/>
        <w:spacing w:after="0" w:line="240" w:lineRule="auto"/>
        <w:rPr>
          <w:rFonts w:ascii="Times New Roman" w:eastAsia="Times New Roman" w:hAnsi="Times New Roman" w:cs="Times New Roman"/>
          <w:color w:val="000000"/>
          <w:sz w:val="16"/>
          <w:szCs w:val="16"/>
        </w:rPr>
      </w:pPr>
    </w:p>
    <w:p w14:paraId="00000036"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Idrettslaget er medlem av NIF gjennom Akershus idrettskrets, hører hjemme i Ås</w:t>
      </w:r>
    </w:p>
    <w:p w14:paraId="00000037"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vertAlign w:val="superscript"/>
        </w:rPr>
      </w:pPr>
      <w:r w:rsidRPr="00C97E6A">
        <w:rPr>
          <w:rFonts w:ascii="Times New Roman" w:eastAsia="Times New Roman" w:hAnsi="Times New Roman" w:cs="Times New Roman"/>
          <w:color w:val="000000"/>
          <w:sz w:val="24"/>
          <w:szCs w:val="24"/>
        </w:rPr>
        <w:t>kommune, og er medlem av Ås idrettsråd.</w:t>
      </w:r>
      <w:r w:rsidRPr="00C97E6A">
        <w:rPr>
          <w:rFonts w:ascii="Times New Roman" w:eastAsia="Times New Roman" w:hAnsi="Times New Roman" w:cs="Times New Roman"/>
          <w:color w:val="000000"/>
          <w:sz w:val="24"/>
          <w:szCs w:val="24"/>
          <w:vertAlign w:val="superscript"/>
        </w:rPr>
        <w:footnoteReference w:id="2"/>
      </w:r>
    </w:p>
    <w:p w14:paraId="00000038"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39"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Idrettslaget skal følge NIFs og tilsluttede organisasjonsledds regelverk og vedtak.</w:t>
      </w:r>
    </w:p>
    <w:p w14:paraId="0000003A"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NIFs regelverk gjelder for idrettslaget uavhengig av hva som måtte stå i</w:t>
      </w:r>
    </w:p>
    <w:p w14:paraId="0000003B"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idrettslagets egen lov.</w:t>
      </w:r>
    </w:p>
    <w:p w14:paraId="0000003C"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3D"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 xml:space="preserve">Idrettslagets farger er blått og hvitt. Lagets merke er ovalt med initialene </w:t>
      </w:r>
      <w:proofErr w:type="spellStart"/>
      <w:r w:rsidRPr="00C97E6A">
        <w:rPr>
          <w:rFonts w:ascii="Times New Roman" w:eastAsia="Times New Roman" w:hAnsi="Times New Roman" w:cs="Times New Roman"/>
          <w:color w:val="000000"/>
          <w:sz w:val="24"/>
          <w:szCs w:val="24"/>
        </w:rPr>
        <w:t>NMBUI</w:t>
      </w:r>
      <w:proofErr w:type="spellEnd"/>
    </w:p>
    <w:p w14:paraId="0000003E"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 hvitt på blå bunn. Midtstilt horisontalt og vertikalt i merket er initialene til laget</w:t>
      </w:r>
    </w:p>
    <w:p w14:paraId="0000003F"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skrevet med hvit skrift.</w:t>
      </w:r>
    </w:p>
    <w:p w14:paraId="00000040"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41"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(7) </w:t>
      </w:r>
      <w:r w:rsidRPr="00C97E6A">
        <w:rPr>
          <w:rFonts w:ascii="Times New Roman" w:eastAsia="Times New Roman" w:hAnsi="Times New Roman" w:cs="Times New Roman"/>
          <w:color w:val="000000"/>
          <w:sz w:val="24"/>
          <w:szCs w:val="24"/>
        </w:rPr>
        <w:tab/>
        <w:t>Idrettslagets medlemmer kan bære merket. Det må ikke gis bort uten samtykke av</w:t>
      </w:r>
    </w:p>
    <w:p w14:paraId="00000042"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hovedstyret.</w:t>
      </w:r>
    </w:p>
    <w:p w14:paraId="00000043"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44"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5"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6"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7"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8"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9"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A"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B"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C" w14:textId="77777777" w:rsidR="00C53A8E" w:rsidRPr="00C97E6A" w:rsidRDefault="00C53A8E">
      <w:pPr>
        <w:pStyle w:val="Normal0"/>
        <w:spacing w:after="0" w:line="240" w:lineRule="auto"/>
        <w:rPr>
          <w:rFonts w:ascii="Times New Roman" w:eastAsia="Times New Roman" w:hAnsi="Times New Roman" w:cs="Times New Roman"/>
          <w:color w:val="000000"/>
          <w:sz w:val="13"/>
          <w:szCs w:val="13"/>
        </w:rPr>
      </w:pPr>
    </w:p>
    <w:p w14:paraId="0000004D" w14:textId="77777777" w:rsidR="00C53A8E" w:rsidRPr="00C97E6A" w:rsidRDefault="00B531ED">
      <w:pPr>
        <w:pStyle w:val="Normal0"/>
        <w:rPr>
          <w:rFonts w:ascii="Times New Roman" w:eastAsia="Times New Roman" w:hAnsi="Times New Roman" w:cs="Times New Roman"/>
          <w:color w:val="000000"/>
          <w:sz w:val="24"/>
          <w:szCs w:val="24"/>
        </w:rPr>
      </w:pPr>
      <w:bookmarkStart w:id="3" w:name="_heading=h.3znysh7" w:colFirst="0" w:colLast="0"/>
      <w:bookmarkEnd w:id="3"/>
      <w:r w:rsidRPr="00C97E6A">
        <w:rPr>
          <w:rFonts w:ascii="Times New Roman" w:hAnsi="Times New Roman" w:cs="Times New Roman"/>
        </w:rPr>
        <w:br w:type="page"/>
      </w:r>
      <w:r w:rsidRPr="00C97E6A">
        <w:rPr>
          <w:rFonts w:ascii="Times New Roman" w:hAnsi="Times New Roman" w:cs="Times New Roman"/>
          <w:color w:val="2F5496"/>
          <w:sz w:val="26"/>
          <w:szCs w:val="26"/>
        </w:rPr>
        <w:lastRenderedPageBreak/>
        <w:t>§ 3 Medlemmer</w:t>
      </w:r>
      <w:r w:rsidRPr="00C97E6A">
        <w:rPr>
          <w:rFonts w:ascii="Times New Roman" w:eastAsia="Times New Roman" w:hAnsi="Times New Roman" w:cs="Times New Roman"/>
          <w:color w:val="000000"/>
          <w:sz w:val="20"/>
          <w:szCs w:val="20"/>
        </w:rPr>
        <w:br/>
      </w: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For at en person skal opptas i idrettslaget må vedkommende:</w:t>
      </w:r>
    </w:p>
    <w:p w14:paraId="0000004E" w14:textId="77777777" w:rsidR="00C53A8E" w:rsidRPr="00C97E6A" w:rsidRDefault="00B531ED">
      <w:pPr>
        <w:pStyle w:val="Normal0"/>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akseptere å overholde idrettslagets og overordnede organisasjonsledds</w:t>
      </w:r>
      <w:r w:rsidRPr="00C97E6A">
        <w:rPr>
          <w:rFonts w:ascii="Times New Roman" w:eastAsia="Times New Roman" w:hAnsi="Times New Roman" w:cs="Times New Roman"/>
          <w:color w:val="000000"/>
          <w:sz w:val="24"/>
          <w:szCs w:val="24"/>
        </w:rPr>
        <w:br/>
        <w:t>regelverk og vedtak.</w:t>
      </w:r>
    </w:p>
    <w:p w14:paraId="0000004F" w14:textId="77777777" w:rsidR="00C53A8E" w:rsidRPr="00C97E6A" w:rsidRDefault="00B531ED">
      <w:pPr>
        <w:pStyle w:val="Normal0"/>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ha gjort opp eventuelle økonomiske forpliktelser til idrettslaget og andre</w:t>
      </w:r>
      <w:r w:rsidRPr="00C97E6A">
        <w:rPr>
          <w:rFonts w:ascii="Times New Roman" w:eastAsia="Times New Roman" w:hAnsi="Times New Roman" w:cs="Times New Roman"/>
          <w:color w:val="000000"/>
          <w:sz w:val="24"/>
          <w:szCs w:val="24"/>
        </w:rPr>
        <w:br/>
        <w:t>organisasjonsledd i NIF.</w:t>
      </w:r>
    </w:p>
    <w:p w14:paraId="00000050" w14:textId="77777777" w:rsidR="00C53A8E" w:rsidRPr="00C97E6A" w:rsidRDefault="00B531ED">
      <w:pPr>
        <w:pStyle w:val="Normal0"/>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være fylt 18 år.</w:t>
      </w:r>
      <w:r w:rsidRPr="00C97E6A">
        <w:rPr>
          <w:rFonts w:ascii="Times New Roman" w:eastAsia="Times New Roman" w:hAnsi="Times New Roman" w:cs="Times New Roman"/>
          <w:color w:val="000000"/>
          <w:sz w:val="24"/>
          <w:szCs w:val="24"/>
          <w:vertAlign w:val="superscript"/>
        </w:rPr>
        <w:footnoteReference w:id="3"/>
      </w:r>
    </w:p>
    <w:p w14:paraId="00000051" w14:textId="77777777" w:rsidR="00C53A8E" w:rsidRPr="00C97E6A" w:rsidRDefault="00C53A8E">
      <w:pPr>
        <w:pStyle w:val="Normal0"/>
        <w:spacing w:after="0" w:line="240" w:lineRule="auto"/>
        <w:rPr>
          <w:rFonts w:ascii="Times New Roman" w:eastAsia="Times New Roman" w:hAnsi="Times New Roman" w:cs="Times New Roman"/>
          <w:color w:val="FF0000"/>
          <w:sz w:val="24"/>
          <w:szCs w:val="24"/>
        </w:rPr>
      </w:pPr>
    </w:p>
    <w:p w14:paraId="00000052"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Hovedstyret i idrettslaget kan i særlige tilfeller nekte en person medlemskap. Før</w:t>
      </w:r>
    </w:p>
    <w:p w14:paraId="00000053"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vedtak treffes, skal personen gjøres kjent med bakgrunnen for saken og gis en frist</w:t>
      </w:r>
    </w:p>
    <w:p w14:paraId="0000005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på to uker til å uttale seg. Vedtaket skal være skriftlig og begrunnet samt</w:t>
      </w:r>
    </w:p>
    <w:p w14:paraId="0000005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informere om klageadgang. Vedtaket kan påklages til idrettskretsen innen tre uker</w:t>
      </w:r>
    </w:p>
    <w:p w14:paraId="00000056"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etter at det er mottatt. Klagen skal sendes til Hovedstyret, som eventuelt kan</w:t>
      </w:r>
    </w:p>
    <w:p w14:paraId="00000057"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omgjøre vedtaket. Dersom vedtaket opprettholdes, sendes klagen til idrettskretsen</w:t>
      </w:r>
    </w:p>
    <w:p w14:paraId="00000058"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innen to uker.</w:t>
      </w:r>
    </w:p>
    <w:p w14:paraId="00000059"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5A"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Medlemskap i idrettslaget er først gyldig fra den dag kontingent er betalt.</w:t>
      </w:r>
    </w:p>
    <w:p w14:paraId="0000005B"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5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Medlemmet plikter å overholde NIFs, tilsluttede organisasjonsledds og</w:t>
      </w:r>
    </w:p>
    <w:p w14:paraId="0000005D"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idrettslagets regelverk og vedtak.</w:t>
      </w:r>
    </w:p>
    <w:p w14:paraId="0000005E"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5F"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Utmelding skal skje skriftlig og får virkning når den er mottatt.</w:t>
      </w:r>
    </w:p>
    <w:p w14:paraId="00000060"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61"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Idrettslaget kan frata medlemskap fra medlem som etter purring ikke betaler</w:t>
      </w:r>
    </w:p>
    <w:p w14:paraId="00000062"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fastsatt medlemskontingent. Medlem som skylder kontingent for to år, taper</w:t>
      </w:r>
    </w:p>
    <w:p w14:paraId="00000063"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automatisk sitt medlemskap i idrettslaget og skal strykes fra lagets medlemsliste.</w:t>
      </w:r>
    </w:p>
    <w:p w14:paraId="00000064"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65"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(7) </w:t>
      </w:r>
      <w:r w:rsidRPr="00C97E6A">
        <w:rPr>
          <w:rFonts w:ascii="Times New Roman" w:eastAsia="Times New Roman" w:hAnsi="Times New Roman" w:cs="Times New Roman"/>
          <w:color w:val="000000"/>
          <w:sz w:val="24"/>
          <w:szCs w:val="24"/>
        </w:rPr>
        <w:tab/>
        <w:t>Hovedstyret i idrettslaget kan i særlige tilfeller frata et medlem medlemskapet for</w:t>
      </w:r>
    </w:p>
    <w:p w14:paraId="00000066"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en periode på inntil ett år. Før vedtak treffes, skal vedkommende gjøres kjent med</w:t>
      </w:r>
    </w:p>
    <w:p w14:paraId="00000067"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bakgrunnen for saken og gis en frist på to uker til å uttale seg. Vedtaket skal være</w:t>
      </w:r>
    </w:p>
    <w:p w14:paraId="00000068"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skriftlig og begrunnet samt informere om klageadgang.</w:t>
      </w:r>
    </w:p>
    <w:p w14:paraId="00000069"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6A"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(8) </w:t>
      </w:r>
      <w:r w:rsidRPr="00C97E6A">
        <w:rPr>
          <w:rFonts w:ascii="Times New Roman" w:eastAsia="Times New Roman" w:hAnsi="Times New Roman" w:cs="Times New Roman"/>
          <w:color w:val="000000"/>
          <w:sz w:val="24"/>
          <w:szCs w:val="24"/>
        </w:rPr>
        <w:tab/>
        <w:t>Ved fratakelse av medlemskap kan den saken gjelder kreve at vedtaket behandles</w:t>
      </w:r>
    </w:p>
    <w:p w14:paraId="0000006B"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av ordinær/ekstraordinær generalforsamling, og har rett til å være til stede ved</w:t>
      </w:r>
    </w:p>
    <w:p w14:paraId="0000006C"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generalforsamlingens behandling av saken. Kravet må fremsettes innen én uke</w:t>
      </w:r>
    </w:p>
    <w:p w14:paraId="0000006D"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etter at vedtaket er mottatt, og generalforsamlingen må deretter avholdes innen én</w:t>
      </w:r>
    </w:p>
    <w:p w14:paraId="0000006E"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måned.</w:t>
      </w:r>
    </w:p>
    <w:p w14:paraId="0000006F"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70"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(9) </w:t>
      </w:r>
      <w:r w:rsidRPr="00C97E6A">
        <w:rPr>
          <w:rFonts w:ascii="Times New Roman" w:eastAsia="Times New Roman" w:hAnsi="Times New Roman" w:cs="Times New Roman"/>
          <w:color w:val="000000"/>
          <w:sz w:val="24"/>
          <w:szCs w:val="24"/>
        </w:rPr>
        <w:tab/>
        <w:t>Ved fratakelse av medlemskap kan idrettslagets vedtak påklages til idrettskretsen</w:t>
      </w:r>
    </w:p>
    <w:p w14:paraId="00000071"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innen tre uker etter at vedtaket er mottatt. Klagen skal sendes til Hovedstyret, som</w:t>
      </w:r>
    </w:p>
    <w:p w14:paraId="00000072"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eventuelt kan omgjøre vedtaket dersom det er fattet av Hovedstyret selv. Dersom</w:t>
      </w:r>
    </w:p>
    <w:p w14:paraId="00000073"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vedtaket opprettholdes, sendes klagen til idrettskretsen innen to uker.</w:t>
      </w:r>
    </w:p>
    <w:p w14:paraId="0000007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Idrettslagets vedtak trer ikke i kraft før klagefristen er utløpt, eventuelt når</w:t>
      </w:r>
    </w:p>
    <w:p w14:paraId="0000007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klagesaken er avgjort.</w:t>
      </w:r>
    </w:p>
    <w:p w14:paraId="00000076"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77"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(10) </w:t>
      </w:r>
      <w:r w:rsidRPr="00C97E6A">
        <w:rPr>
          <w:rFonts w:ascii="Times New Roman" w:eastAsia="Times New Roman" w:hAnsi="Times New Roman" w:cs="Times New Roman"/>
          <w:color w:val="000000"/>
          <w:sz w:val="24"/>
          <w:szCs w:val="24"/>
        </w:rPr>
        <w:tab/>
        <w:t>Idrettslaget skal føre elektroniske medlemslister i idrettens nasjonale</w:t>
      </w:r>
    </w:p>
    <w:p w14:paraId="00000078"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medlemsregister i tråd med forskrift gitt av Idrettsstyret.</w:t>
      </w:r>
    </w:p>
    <w:p w14:paraId="00000079" w14:textId="77777777" w:rsidR="00C53A8E" w:rsidRPr="00C97E6A" w:rsidRDefault="00B531ED">
      <w:pPr>
        <w:pStyle w:val="Normal0"/>
        <w:spacing w:after="0" w:line="240" w:lineRule="auto"/>
        <w:ind w:left="708" w:hanging="708"/>
        <w:rPr>
          <w:rFonts w:ascii="Times New Roman" w:eastAsia="Times New Roman" w:hAnsi="Times New Roman" w:cs="Times New Roman"/>
          <w:color w:val="000000"/>
          <w:sz w:val="24"/>
          <w:szCs w:val="24"/>
        </w:rPr>
      </w:pPr>
      <w:bookmarkStart w:id="4" w:name="_heading=h.2et92p0" w:colFirst="0" w:colLast="0"/>
      <w:bookmarkEnd w:id="4"/>
      <w:r w:rsidRPr="00C97E6A">
        <w:rPr>
          <w:rFonts w:ascii="Times New Roman" w:eastAsia="Times New Roman" w:hAnsi="Times New Roman" w:cs="Times New Roman"/>
          <w:color w:val="000000"/>
          <w:sz w:val="24"/>
          <w:szCs w:val="24"/>
        </w:rPr>
        <w:lastRenderedPageBreak/>
        <w:t xml:space="preserve">(11) </w:t>
      </w:r>
      <w:r w:rsidRPr="00C97E6A">
        <w:rPr>
          <w:rFonts w:ascii="Times New Roman" w:eastAsia="Times New Roman" w:hAnsi="Times New Roman" w:cs="Times New Roman"/>
          <w:color w:val="000000"/>
          <w:sz w:val="24"/>
          <w:szCs w:val="24"/>
        </w:rPr>
        <w:tab/>
        <w:t xml:space="preserve">Æresmedlem er en tittel som kan gis til medlemmer som har gjort en spesielt stor innsats for klubben eller en av undergruppene. Innsatsen kan være av administrativ eller sportslig karakter, og skal ha vært viktig for miljø, samhold og kontinuitet i klubben. </w:t>
      </w:r>
    </w:p>
    <w:p w14:paraId="0000007A" w14:textId="77777777" w:rsidR="00C53A8E" w:rsidRPr="00C97E6A" w:rsidRDefault="00C53A8E">
      <w:pPr>
        <w:pStyle w:val="Normal0"/>
        <w:spacing w:after="0" w:line="240" w:lineRule="auto"/>
        <w:ind w:left="708" w:hanging="708"/>
        <w:rPr>
          <w:rFonts w:ascii="Times New Roman" w:eastAsia="Times New Roman" w:hAnsi="Times New Roman" w:cs="Times New Roman"/>
          <w:color w:val="000000"/>
          <w:sz w:val="24"/>
          <w:szCs w:val="24"/>
        </w:rPr>
      </w:pPr>
    </w:p>
    <w:p w14:paraId="0000007B" w14:textId="77777777" w:rsidR="00C53A8E" w:rsidRPr="00C97E6A" w:rsidRDefault="00B531ED">
      <w:pPr>
        <w:pStyle w:val="Normal0"/>
        <w:spacing w:after="0" w:line="240" w:lineRule="auto"/>
        <w:ind w:left="708" w:hanging="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b/>
        <w:t>Æresmedlemmer blir valgt på grunnlag av forslag fra medlemmer, lagledere eller tillitsvalgte. Et samlet hovedstyre kan utnevne æresmedlemmer. Utnevnelsen bør skje på Generalforsamling eller et annet større arrangement.</w:t>
      </w:r>
    </w:p>
    <w:p w14:paraId="0000007C" w14:textId="77777777" w:rsidR="00C53A8E" w:rsidRPr="00C97E6A" w:rsidRDefault="00C53A8E">
      <w:pPr>
        <w:pStyle w:val="Normal0"/>
        <w:spacing w:after="0" w:line="240" w:lineRule="auto"/>
        <w:ind w:left="708" w:hanging="708"/>
        <w:rPr>
          <w:rFonts w:ascii="Times New Roman" w:eastAsia="Times New Roman" w:hAnsi="Times New Roman" w:cs="Times New Roman"/>
          <w:color w:val="000000"/>
          <w:sz w:val="24"/>
          <w:szCs w:val="24"/>
        </w:rPr>
      </w:pPr>
    </w:p>
    <w:p w14:paraId="0000007D"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Den som utnevnes til æresmedlem skal motta et synlig bevis på utnevnelsen i form av et diplom, og føres inn i arkivet som æresmedlem.</w:t>
      </w:r>
    </w:p>
    <w:p w14:paraId="0000007E" w14:textId="77777777" w:rsidR="00C53A8E" w:rsidRPr="00C97E6A" w:rsidRDefault="00C53A8E">
      <w:pPr>
        <w:pStyle w:val="Normal0"/>
        <w:spacing w:after="0" w:line="240" w:lineRule="auto"/>
        <w:ind w:left="708"/>
        <w:rPr>
          <w:rFonts w:ascii="Times New Roman" w:eastAsia="Times New Roman" w:hAnsi="Times New Roman" w:cs="Times New Roman"/>
          <w:color w:val="000000"/>
          <w:sz w:val="24"/>
          <w:szCs w:val="24"/>
        </w:rPr>
      </w:pPr>
    </w:p>
    <w:p w14:paraId="0000007F" w14:textId="77777777" w:rsidR="00C53A8E" w:rsidRPr="00C97E6A" w:rsidRDefault="00C53A8E">
      <w:pPr>
        <w:pStyle w:val="Normal0"/>
        <w:spacing w:after="0" w:line="240" w:lineRule="auto"/>
        <w:ind w:left="708"/>
        <w:rPr>
          <w:rFonts w:ascii="Times New Roman" w:eastAsia="Times New Roman" w:hAnsi="Times New Roman" w:cs="Times New Roman"/>
          <w:color w:val="FF0000"/>
          <w:sz w:val="24"/>
          <w:szCs w:val="24"/>
        </w:rPr>
      </w:pPr>
    </w:p>
    <w:p w14:paraId="00000080" w14:textId="77777777" w:rsidR="00C53A8E" w:rsidRPr="00C97E6A" w:rsidRDefault="00B531ED">
      <w:pPr>
        <w:pStyle w:val="Normal0"/>
        <w:spacing w:after="0" w:line="240" w:lineRule="auto"/>
        <w:rPr>
          <w:rFonts w:ascii="Times New Roman" w:eastAsia="Times New Roman" w:hAnsi="Times New Roman" w:cs="Times New Roman"/>
          <w:b/>
          <w:color w:val="000000"/>
          <w:sz w:val="24"/>
          <w:szCs w:val="24"/>
        </w:rPr>
      </w:pPr>
      <w:bookmarkStart w:id="5" w:name="_heading=h.tyjcwt" w:colFirst="0" w:colLast="0"/>
      <w:bookmarkEnd w:id="5"/>
      <w:r w:rsidRPr="00C97E6A">
        <w:rPr>
          <w:rFonts w:ascii="Times New Roman" w:hAnsi="Times New Roman" w:cs="Times New Roman"/>
          <w:color w:val="2F5496"/>
          <w:sz w:val="26"/>
          <w:szCs w:val="26"/>
        </w:rPr>
        <w:t>§ 4 Medlemskontingent og avgifter</w:t>
      </w:r>
      <w:r w:rsidRPr="00C97E6A">
        <w:rPr>
          <w:rFonts w:ascii="Times New Roman" w:eastAsia="Times New Roman" w:hAnsi="Times New Roman" w:cs="Times New Roman"/>
          <w:b/>
          <w:color w:val="000000"/>
          <w:sz w:val="24"/>
          <w:szCs w:val="24"/>
        </w:rPr>
        <w:br/>
      </w:r>
      <w:r w:rsidRPr="00C97E6A">
        <w:rPr>
          <w:rFonts w:ascii="Times New Roman" w:eastAsia="Times New Roman" w:hAnsi="Times New Roman" w:cs="Times New Roman"/>
          <w:b/>
          <w:color w:val="000000"/>
          <w:sz w:val="24"/>
          <w:szCs w:val="24"/>
        </w:rPr>
        <w:br/>
      </w: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Medlemskontingenten fastsettes av generalforsamlingen.</w:t>
      </w:r>
      <w:r w:rsidRPr="00C97E6A">
        <w:rPr>
          <w:rFonts w:ascii="Times New Roman" w:eastAsia="Times New Roman" w:hAnsi="Times New Roman" w:cs="Times New Roman"/>
          <w:color w:val="000000"/>
          <w:sz w:val="16"/>
          <w:szCs w:val="16"/>
        </w:rPr>
        <w:t xml:space="preserve"> </w:t>
      </w:r>
      <w:r w:rsidRPr="00C97E6A">
        <w:rPr>
          <w:rFonts w:ascii="Times New Roman" w:eastAsia="Times New Roman" w:hAnsi="Times New Roman" w:cs="Times New Roman"/>
          <w:color w:val="000000"/>
          <w:sz w:val="24"/>
          <w:szCs w:val="24"/>
        </w:rPr>
        <w:t>Andre</w:t>
      </w:r>
    </w:p>
    <w:p w14:paraId="00000081"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avgifter/egenandeler kan kreves for deltakelse i idrettslagets aktivitetstilbud. Idrettslaget kan innføre forskjellige kontingentkategorier (f.eks. for familier, </w:t>
      </w:r>
      <w:proofErr w:type="gramStart"/>
      <w:r w:rsidRPr="00C97E6A">
        <w:rPr>
          <w:rFonts w:ascii="Times New Roman" w:eastAsia="Times New Roman" w:hAnsi="Times New Roman" w:cs="Times New Roman"/>
          <w:color w:val="000000"/>
          <w:sz w:val="24"/>
          <w:szCs w:val="24"/>
        </w:rPr>
        <w:t>pensjonister,</w:t>
      </w:r>
      <w:proofErr w:type="gramEnd"/>
      <w:r w:rsidRPr="00C97E6A">
        <w:rPr>
          <w:rFonts w:ascii="Times New Roman" w:eastAsia="Times New Roman" w:hAnsi="Times New Roman" w:cs="Times New Roman"/>
          <w:color w:val="000000"/>
          <w:sz w:val="24"/>
          <w:szCs w:val="24"/>
        </w:rPr>
        <w:t xml:space="preserve"> studenter).</w:t>
      </w:r>
    </w:p>
    <w:p w14:paraId="00000082"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bookmarkStart w:id="6" w:name="_heading=h.3dy6vkm" w:colFirst="0" w:colLast="0"/>
      <w:bookmarkEnd w:id="6"/>
      <w:r w:rsidRPr="00C97E6A">
        <w:rPr>
          <w:rFonts w:ascii="Times New Roman" w:eastAsia="Times New Roman" w:hAnsi="Times New Roman" w:cs="Times New Roman"/>
          <w:color w:val="000000"/>
          <w:sz w:val="24"/>
          <w:szCs w:val="24"/>
        </w:rPr>
        <w:t xml:space="preserve">Kontingenten må være på minst kr 100 per medlem. Æresmedlemmer er fritatt for betaling av medlemskontingent. </w:t>
      </w:r>
    </w:p>
    <w:p w14:paraId="00000083"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84"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Medlemskontingenten betales forskuddsvis. Medlemskontingent refunderes ikke ved</w:t>
      </w:r>
    </w:p>
    <w:p w14:paraId="0000008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utmelding.</w:t>
      </w:r>
    </w:p>
    <w:p w14:paraId="00000086"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87" w14:textId="77777777" w:rsidR="00C53A8E" w:rsidRPr="00C97E6A" w:rsidRDefault="00B531ED">
      <w:pPr>
        <w:pStyle w:val="Normal0"/>
        <w:pBdr>
          <w:top w:val="nil"/>
          <w:left w:val="nil"/>
          <w:bottom w:val="nil"/>
          <w:right w:val="nil"/>
          <w:between w:val="nil"/>
        </w:pBdr>
        <w:spacing w:after="0" w:line="240" w:lineRule="auto"/>
        <w:ind w:left="708" w:hanging="708"/>
        <w:rPr>
          <w:rFonts w:ascii="Times New Roman" w:eastAsia="Times New Roman" w:hAnsi="Times New Roman" w:cs="Times New Roman"/>
          <w:color w:val="000000"/>
          <w:sz w:val="24"/>
          <w:szCs w:val="24"/>
        </w:rPr>
      </w:pPr>
      <w:bookmarkStart w:id="7" w:name="_heading=h.1t3h5sf" w:colFirst="0" w:colLast="0"/>
      <w:bookmarkEnd w:id="7"/>
      <w:r w:rsidRPr="00C97E6A">
        <w:rPr>
          <w:rFonts w:ascii="Times New Roman" w:eastAsia="Times New Roman" w:hAnsi="Times New Roman" w:cs="Times New Roman"/>
          <w:color w:val="000000"/>
          <w:sz w:val="24"/>
          <w:szCs w:val="24"/>
        </w:rPr>
        <w:t>(3)</w:t>
      </w:r>
      <w:r w:rsidRPr="00C97E6A">
        <w:rPr>
          <w:rFonts w:ascii="Times New Roman" w:eastAsia="Times New Roman" w:hAnsi="Times New Roman" w:cs="Times New Roman"/>
          <w:color w:val="000000"/>
          <w:sz w:val="24"/>
          <w:szCs w:val="24"/>
        </w:rPr>
        <w:tab/>
        <w:t>Hovedstyret kan når det foreligger særlige forhold gi redusert medlemskontingent til minimum 100 kr per år</w:t>
      </w:r>
      <w:r w:rsidRPr="00C97E6A">
        <w:rPr>
          <w:rFonts w:ascii="Times New Roman" w:eastAsia="Times New Roman" w:hAnsi="Times New Roman" w:cs="Times New Roman"/>
          <w:color w:val="000000"/>
          <w:sz w:val="24"/>
          <w:szCs w:val="24"/>
          <w:vertAlign w:val="superscript"/>
        </w:rPr>
        <w:footnoteReference w:id="4"/>
      </w:r>
      <w:r w:rsidRPr="00C97E6A">
        <w:rPr>
          <w:rFonts w:ascii="Times New Roman" w:eastAsia="Times New Roman" w:hAnsi="Times New Roman" w:cs="Times New Roman"/>
          <w:color w:val="000000"/>
          <w:sz w:val="24"/>
          <w:szCs w:val="24"/>
          <w:vertAlign w:val="superscript"/>
        </w:rPr>
        <w:footnoteReference w:id="5"/>
      </w:r>
      <w:r w:rsidRPr="00C97E6A">
        <w:rPr>
          <w:rFonts w:ascii="Times New Roman" w:eastAsia="Times New Roman" w:hAnsi="Times New Roman" w:cs="Times New Roman"/>
          <w:color w:val="000000"/>
          <w:sz w:val="24"/>
          <w:szCs w:val="24"/>
        </w:rPr>
        <w:t>.</w:t>
      </w:r>
    </w:p>
    <w:p w14:paraId="00000088" w14:textId="77777777" w:rsidR="00C53A8E" w:rsidRPr="00C97E6A" w:rsidRDefault="00B531ED">
      <w:pPr>
        <w:pStyle w:val="Normal0"/>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C97E6A">
        <w:rPr>
          <w:rFonts w:ascii="Times New Roman" w:eastAsia="Arial" w:hAnsi="Times New Roman" w:cs="Times New Roman"/>
          <w:color w:val="FF0000"/>
          <w:sz w:val="24"/>
          <w:szCs w:val="24"/>
        </w:rPr>
        <w:tab/>
      </w:r>
    </w:p>
    <w:p w14:paraId="00000089" w14:textId="77777777" w:rsidR="00C53A8E" w:rsidRPr="00C97E6A" w:rsidRDefault="00C53A8E">
      <w:pPr>
        <w:pStyle w:val="Normal0"/>
        <w:spacing w:after="0" w:line="240" w:lineRule="auto"/>
        <w:ind w:left="708" w:hanging="708"/>
        <w:rPr>
          <w:rFonts w:ascii="Times New Roman" w:eastAsia="Times New Roman" w:hAnsi="Times New Roman" w:cs="Times New Roman"/>
          <w:color w:val="FF0000"/>
          <w:sz w:val="24"/>
          <w:szCs w:val="24"/>
        </w:rPr>
      </w:pPr>
    </w:p>
    <w:p w14:paraId="0000008A" w14:textId="77777777" w:rsidR="00C53A8E" w:rsidRPr="00C97E6A" w:rsidRDefault="00B531ED">
      <w:pPr>
        <w:pStyle w:val="Overskrift1"/>
        <w:rPr>
          <w:rFonts w:ascii="Times New Roman" w:hAnsi="Times New Roman" w:cs="Times New Roman"/>
        </w:rPr>
      </w:pPr>
      <w:bookmarkStart w:id="8" w:name="_heading=h.4d34og8" w:colFirst="0" w:colLast="0"/>
      <w:bookmarkEnd w:id="8"/>
      <w:r w:rsidRPr="00C97E6A">
        <w:rPr>
          <w:rFonts w:ascii="Times New Roman" w:hAnsi="Times New Roman" w:cs="Times New Roman"/>
        </w:rPr>
        <w:br w:type="page"/>
      </w:r>
      <w:r w:rsidRPr="00C97E6A">
        <w:rPr>
          <w:rFonts w:ascii="Times New Roman" w:hAnsi="Times New Roman" w:cs="Times New Roman"/>
        </w:rPr>
        <w:lastRenderedPageBreak/>
        <w:t>II. TILLITSVALGTE OG ANSATTE</w:t>
      </w:r>
    </w:p>
    <w:p w14:paraId="0000008B" w14:textId="77777777" w:rsidR="00C53A8E" w:rsidRPr="00C97E6A" w:rsidRDefault="00B531ED">
      <w:pPr>
        <w:pStyle w:val="Overskrift2"/>
        <w:rPr>
          <w:rFonts w:ascii="Times New Roman" w:hAnsi="Times New Roman" w:cs="Times New Roman"/>
        </w:rPr>
      </w:pPr>
      <w:bookmarkStart w:id="9" w:name="_heading=h.2s8eyo1" w:colFirst="0" w:colLast="0"/>
      <w:bookmarkEnd w:id="9"/>
      <w:r w:rsidRPr="00C97E6A">
        <w:rPr>
          <w:rFonts w:ascii="Times New Roman" w:hAnsi="Times New Roman" w:cs="Times New Roman"/>
        </w:rPr>
        <w:br/>
        <w:t>§ 5 Kjønnsfordeling</w:t>
      </w:r>
    </w:p>
    <w:p w14:paraId="0000008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Ved valg/oppnevning av Hovedstyret, råd, utvalg/komité mv. og ved</w:t>
      </w:r>
    </w:p>
    <w:p w14:paraId="0000008D"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representasjon til årsmøte/ting i overordnet organisasjonsledd, skal begge kjønn være representert. Sammensetningen skal være forholdsmessig i forhold til</w:t>
      </w:r>
    </w:p>
    <w:p w14:paraId="0000008E"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kjønnsfordelingen i medlemsmassen, dog slik at ved valg/oppnevning av mer enn</w:t>
      </w:r>
    </w:p>
    <w:p w14:paraId="0000008F"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tre personer, skal det velges/oppnevnes minst to personer fra hvert kjønn.</w:t>
      </w:r>
    </w:p>
    <w:p w14:paraId="00000090"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Bestemmelsen gjelder også der det velges mer enn ett varamedlem. Ansattes</w:t>
      </w:r>
    </w:p>
    <w:p w14:paraId="00000091"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representant teller ikke med ved beregningen av kjønnsfordelingen.</w:t>
      </w:r>
    </w:p>
    <w:p w14:paraId="00000092"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93"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Ved valg/oppnevning til Hovedstyret, råd, utvalg/komité mv. i strid med</w:t>
      </w:r>
    </w:p>
    <w:p w14:paraId="0000009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bestemmelsen, skal styret innen én måned etter generalforsamlingen sende ut</w:t>
      </w:r>
    </w:p>
    <w:p w14:paraId="0000009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innkalling til ekstraordinær generalforsamling der nytt valg foretas. Eksisterende</w:t>
      </w:r>
    </w:p>
    <w:p w14:paraId="00000096"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medlemmer i det aktuelle Hovedstyret, komiteen mv. blir sittende til nytt</w:t>
      </w:r>
    </w:p>
    <w:p w14:paraId="00000097"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Hovedstyre, komité mv. er valgt/oppnevnt.</w:t>
      </w:r>
    </w:p>
    <w:p w14:paraId="00000098"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99"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Idrettskretsen kan pålegge idrettslaget å oppfylle bestemmelsen, herunder innkalle</w:t>
      </w:r>
    </w:p>
    <w:p w14:paraId="0000009A"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til ny generalforsamling eller foreta ny oppnevning.</w:t>
      </w:r>
    </w:p>
    <w:p w14:paraId="0000009B"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9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Idrettskretsen kan, når det foreligger særlige forhold, gi dispensasjon fra denne</w:t>
      </w:r>
    </w:p>
    <w:p w14:paraId="0000009D"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bestemmelsen. Det skal så langt mulig søkes om dispensasjon i forkant. Søknad</w:t>
      </w:r>
    </w:p>
    <w:p w14:paraId="0000009E"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om dispensasjon må være sendt til idrettskretsen innen 14 dager etter generalforsamlingen. Dispensasjon kan kun gis for én valgperiode/oppnevning av</w:t>
      </w:r>
    </w:p>
    <w:p w14:paraId="0000009F"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gangen. </w:t>
      </w:r>
    </w:p>
    <w:p w14:paraId="000000A0"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A1" w14:textId="77777777" w:rsidR="00C53A8E" w:rsidRPr="00C97E6A" w:rsidRDefault="00B531ED">
      <w:pPr>
        <w:pStyle w:val="Overskrift2"/>
        <w:rPr>
          <w:rFonts w:ascii="Times New Roman" w:hAnsi="Times New Roman" w:cs="Times New Roman"/>
        </w:rPr>
      </w:pPr>
      <w:bookmarkStart w:id="10" w:name="_heading=h.17dp8vu" w:colFirst="0" w:colLast="0"/>
      <w:bookmarkEnd w:id="10"/>
      <w:r w:rsidRPr="00C97E6A">
        <w:rPr>
          <w:rFonts w:ascii="Times New Roman" w:hAnsi="Times New Roman" w:cs="Times New Roman"/>
        </w:rPr>
        <w:t>§ 6 Generelle regler om stemmerett, valgbarhet, forslagsrett mv.</w:t>
      </w:r>
    </w:p>
    <w:p w14:paraId="000000A2"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For å ha stemmerett og være valgbar må man ha fylt 15 år, vært medlem av</w:t>
      </w:r>
    </w:p>
    <w:p w14:paraId="000000A3"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idrettslaget i minst én måned og ha oppfylt medlemsforpliktelsene, jf. § 3 (1). Det</w:t>
      </w:r>
    </w:p>
    <w:p w14:paraId="000000A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samme gjelder der en person skal oppnevnes som representant til årsmøte/ting i</w:t>
      </w:r>
    </w:p>
    <w:p w14:paraId="000000A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overordnet organisasjonsledd. Ingen kan møte eller avgi stemme ved fullmakt, jf.</w:t>
      </w:r>
    </w:p>
    <w:p w14:paraId="000000A6"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16.</w:t>
      </w:r>
    </w:p>
    <w:p w14:paraId="000000A7"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A8"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Et medlem som er arbeidstaker i eller har oppdragsavtale med idrettslaget, jf. § 7</w:t>
      </w:r>
    </w:p>
    <w:p w14:paraId="000000A9"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(3), har ikke stemmerett på idrettslagets generalforsamling. Dette gjelder ikke for</w:t>
      </w:r>
    </w:p>
    <w:p w14:paraId="000000AA"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spiller/utøver med kontrakt og medlemskap i laget.</w:t>
      </w:r>
    </w:p>
    <w:p w14:paraId="000000AB"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A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Et medlem kan ikke samtidig inneha mer enn ett av følgende verv i idrettslaget:</w:t>
      </w:r>
    </w:p>
    <w:p w14:paraId="000000AD"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medlem av Hovedstyret, valgkomité, kontrollkomité, </w:t>
      </w:r>
      <w:proofErr w:type="gramStart"/>
      <w:r w:rsidRPr="00C97E6A">
        <w:rPr>
          <w:rFonts w:ascii="Times New Roman" w:eastAsia="Times New Roman" w:hAnsi="Times New Roman" w:cs="Times New Roman"/>
          <w:color w:val="000000"/>
          <w:sz w:val="24"/>
          <w:szCs w:val="24"/>
        </w:rPr>
        <w:t>lovutvalg,</w:t>
      </w:r>
      <w:proofErr w:type="gramEnd"/>
      <w:r w:rsidRPr="00C97E6A">
        <w:rPr>
          <w:rFonts w:ascii="Times New Roman" w:eastAsia="Times New Roman" w:hAnsi="Times New Roman" w:cs="Times New Roman"/>
          <w:color w:val="000000"/>
          <w:sz w:val="24"/>
          <w:szCs w:val="24"/>
        </w:rPr>
        <w:t xml:space="preserve"> revisor.</w:t>
      </w:r>
    </w:p>
    <w:p w14:paraId="000000AE"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AF"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Et medlem kan ikke ha tillitsverv knyttet til samme idrett i flere idrettslag som</w:t>
      </w:r>
    </w:p>
    <w:p w14:paraId="000000B0"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deltar i samme konkurranse.</w:t>
      </w:r>
    </w:p>
    <w:p w14:paraId="000000B1"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B2"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Forslagsrett:</w:t>
      </w:r>
    </w:p>
    <w:p w14:paraId="000000B3" w14:textId="77777777" w:rsidR="00C53A8E" w:rsidRPr="00C97E6A" w:rsidRDefault="00B531ED">
      <w:pPr>
        <w:pStyle w:val="Normal0"/>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Et medlem har forslagsrett til og på generalforsamlingen i idrettslaget.</w:t>
      </w:r>
    </w:p>
    <w:p w14:paraId="000000B4" w14:textId="77777777" w:rsidR="00C53A8E" w:rsidRPr="00C97E6A" w:rsidRDefault="00B531ED">
      <w:pPr>
        <w:pStyle w:val="Normal0"/>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Hovedstyret i idrettslaget har forslagsrett til og på generalforsamlingen i</w:t>
      </w:r>
    </w:p>
    <w:p w14:paraId="000000B5" w14:textId="77777777" w:rsidR="00C53A8E" w:rsidRPr="00C97E6A" w:rsidRDefault="00B531ED">
      <w:pPr>
        <w:pStyle w:val="Normal0"/>
        <w:pBdr>
          <w:top w:val="nil"/>
          <w:left w:val="nil"/>
          <w:bottom w:val="nil"/>
          <w:right w:val="nil"/>
          <w:between w:val="nil"/>
        </w:pBdr>
        <w:spacing w:after="0" w:line="240" w:lineRule="auto"/>
        <w:ind w:left="106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Idrettslaget.</w:t>
      </w:r>
    </w:p>
    <w:p w14:paraId="000000B6" w14:textId="77777777" w:rsidR="00C53A8E" w:rsidRPr="00C97E6A" w:rsidRDefault="00B531ED">
      <w:pPr>
        <w:pStyle w:val="Normal0"/>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lastRenderedPageBreak/>
        <w:t>Et idrettslag har forslagsrett til årsmøte/ting i overordnet</w:t>
      </w:r>
      <w:r w:rsidRPr="00C97E6A">
        <w:rPr>
          <w:rFonts w:ascii="Times New Roman" w:eastAsia="Times New Roman" w:hAnsi="Times New Roman" w:cs="Times New Roman"/>
          <w:color w:val="000000"/>
          <w:sz w:val="24"/>
          <w:szCs w:val="24"/>
        </w:rPr>
        <w:br/>
        <w:t>organisasjonsledd, og dets representant(er) har forslagsrett på dette</w:t>
      </w:r>
      <w:r w:rsidRPr="00C97E6A">
        <w:rPr>
          <w:rFonts w:ascii="Times New Roman" w:eastAsia="Times New Roman" w:hAnsi="Times New Roman" w:cs="Times New Roman"/>
          <w:color w:val="000000"/>
          <w:sz w:val="24"/>
          <w:szCs w:val="24"/>
        </w:rPr>
        <w:br/>
        <w:t>årsmøtet/tinget.</w:t>
      </w:r>
    </w:p>
    <w:p w14:paraId="000000B7" w14:textId="77777777" w:rsidR="00C53A8E" w:rsidRPr="00C97E6A" w:rsidRDefault="00B531ED">
      <w:pPr>
        <w:pStyle w:val="Normal0"/>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Møteberettiget komité/utvalg har forslagsrett til generalforsamlingen i</w:t>
      </w:r>
      <w:r w:rsidRPr="00C97E6A">
        <w:rPr>
          <w:rFonts w:ascii="Times New Roman" w:eastAsia="Times New Roman" w:hAnsi="Times New Roman" w:cs="Times New Roman"/>
          <w:color w:val="000000"/>
          <w:sz w:val="24"/>
          <w:szCs w:val="24"/>
        </w:rPr>
        <w:br/>
        <w:t>saker som ligger innenfor komiteens/utvalgets arbeidsområde, og dets representant(er) har forslagsrett på generalforsamling innenfor komiteens/utvalgets arbeidsområde.</w:t>
      </w:r>
    </w:p>
    <w:p w14:paraId="000000B8" w14:textId="77777777" w:rsidR="00C53A8E" w:rsidRPr="00C97E6A" w:rsidRDefault="00B531ED">
      <w:pPr>
        <w:pStyle w:val="Normal0"/>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Et medlem under 15 år har forslagsrett til og på generalforsamlingen.</w:t>
      </w:r>
    </w:p>
    <w:p w14:paraId="000000B9"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BA"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16"/>
          <w:szCs w:val="16"/>
        </w:rPr>
      </w:pPr>
      <w:bookmarkStart w:id="11" w:name="_heading=h.3rdcrjn" w:colFirst="0" w:colLast="0"/>
      <w:bookmarkEnd w:id="11"/>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Talerett: Representant fra overordnet organisasjonsledd har talerett på generalforsamlingen</w:t>
      </w:r>
      <w:r w:rsidRPr="00C97E6A">
        <w:rPr>
          <w:rFonts w:ascii="Times New Roman" w:eastAsia="Times New Roman" w:hAnsi="Times New Roman" w:cs="Times New Roman"/>
          <w:color w:val="000000"/>
          <w:sz w:val="16"/>
          <w:szCs w:val="16"/>
        </w:rPr>
        <w:t xml:space="preserve"> </w:t>
      </w:r>
      <w:r w:rsidRPr="00C97E6A">
        <w:rPr>
          <w:rFonts w:ascii="Times New Roman" w:eastAsia="Times New Roman" w:hAnsi="Times New Roman" w:cs="Times New Roman"/>
          <w:color w:val="000000"/>
          <w:sz w:val="24"/>
          <w:szCs w:val="24"/>
        </w:rPr>
        <w:t>i idrettslaget. Dersom idrettslaget har en omsetning på over fem millioner og har engasjert revisor, har engasjert revisor talerett på generalforsamling i saker som ligger innenfor sitt arbeidsområde.</w:t>
      </w:r>
    </w:p>
    <w:p w14:paraId="000000BB"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B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(7) </w:t>
      </w:r>
      <w:r w:rsidRPr="00C97E6A">
        <w:rPr>
          <w:rFonts w:ascii="Times New Roman" w:eastAsia="Times New Roman" w:hAnsi="Times New Roman" w:cs="Times New Roman"/>
          <w:color w:val="000000"/>
          <w:sz w:val="24"/>
          <w:szCs w:val="24"/>
        </w:rPr>
        <w:tab/>
        <w:t>Medlemmer av Hovedstyret velges for ett år av gangen.</w:t>
      </w:r>
    </w:p>
    <w:p w14:paraId="000000BD" w14:textId="77777777" w:rsidR="00C53A8E" w:rsidRPr="00C97E6A" w:rsidRDefault="00C53A8E">
      <w:pPr>
        <w:pStyle w:val="Normal0"/>
        <w:spacing w:after="0" w:line="240" w:lineRule="auto"/>
        <w:rPr>
          <w:rFonts w:ascii="Times New Roman" w:eastAsia="Times New Roman" w:hAnsi="Times New Roman" w:cs="Times New Roman"/>
          <w:sz w:val="24"/>
          <w:szCs w:val="24"/>
        </w:rPr>
      </w:pPr>
    </w:p>
    <w:p w14:paraId="000000BE" w14:textId="77777777" w:rsidR="00C53A8E" w:rsidRPr="00C97E6A" w:rsidRDefault="00B531ED">
      <w:pPr>
        <w:pStyle w:val="Normal0"/>
        <w:spacing w:after="0" w:line="240" w:lineRule="auto"/>
        <w:rPr>
          <w:rFonts w:ascii="Times New Roman" w:eastAsia="Times New Roman" w:hAnsi="Times New Roman" w:cs="Times New Roman"/>
          <w:sz w:val="24"/>
          <w:szCs w:val="24"/>
        </w:rPr>
      </w:pPr>
      <w:r w:rsidRPr="00C97E6A">
        <w:rPr>
          <w:rFonts w:ascii="Times New Roman" w:eastAsia="Times New Roman" w:hAnsi="Times New Roman" w:cs="Times New Roman"/>
          <w:sz w:val="24"/>
          <w:szCs w:val="24"/>
        </w:rPr>
        <w:t>(8)</w:t>
      </w:r>
      <w:r w:rsidRPr="00C97E6A">
        <w:rPr>
          <w:rFonts w:ascii="Times New Roman" w:eastAsia="Times New Roman" w:hAnsi="Times New Roman" w:cs="Times New Roman"/>
          <w:sz w:val="24"/>
          <w:szCs w:val="24"/>
        </w:rPr>
        <w:tab/>
        <w:t>Etter endt verv skal avtroppende medlem av hovedstyret være tilgjengelig og</w:t>
      </w:r>
    </w:p>
    <w:p w14:paraId="000000BF" w14:textId="77777777" w:rsidR="00C53A8E" w:rsidRPr="00C97E6A" w:rsidRDefault="00B531ED">
      <w:pPr>
        <w:pStyle w:val="Normal0"/>
        <w:spacing w:after="0" w:line="240" w:lineRule="auto"/>
        <w:rPr>
          <w:rFonts w:ascii="Times New Roman" w:eastAsia="Times New Roman" w:hAnsi="Times New Roman" w:cs="Times New Roman"/>
          <w:sz w:val="24"/>
          <w:szCs w:val="24"/>
        </w:rPr>
      </w:pPr>
      <w:r w:rsidRPr="00C97E6A">
        <w:rPr>
          <w:rFonts w:ascii="Times New Roman" w:eastAsia="Times New Roman" w:hAnsi="Times New Roman" w:cs="Times New Roman"/>
          <w:sz w:val="24"/>
          <w:szCs w:val="24"/>
        </w:rPr>
        <w:tab/>
        <w:t xml:space="preserve">behjelpelig til tiltredende styremedlem i minst 8 uker. </w:t>
      </w:r>
    </w:p>
    <w:p w14:paraId="000000C0" w14:textId="77777777" w:rsidR="00C53A8E" w:rsidRPr="00C97E6A" w:rsidRDefault="00C53A8E">
      <w:pPr>
        <w:pStyle w:val="Normal0"/>
        <w:spacing w:after="0" w:line="240" w:lineRule="auto"/>
        <w:rPr>
          <w:rFonts w:ascii="Times New Roman" w:eastAsia="Times New Roman" w:hAnsi="Times New Roman" w:cs="Times New Roman"/>
          <w:sz w:val="24"/>
          <w:szCs w:val="24"/>
        </w:rPr>
      </w:pPr>
    </w:p>
    <w:p w14:paraId="000000C1"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C2" w14:textId="77777777" w:rsidR="00C53A8E" w:rsidRPr="00C97E6A" w:rsidRDefault="00B531ED">
      <w:pPr>
        <w:pStyle w:val="Overskrift2"/>
        <w:rPr>
          <w:rFonts w:ascii="Times New Roman" w:hAnsi="Times New Roman" w:cs="Times New Roman"/>
        </w:rPr>
      </w:pPr>
      <w:bookmarkStart w:id="12" w:name="_heading=h.26in1rg" w:colFirst="0" w:colLast="0"/>
      <w:bookmarkEnd w:id="12"/>
      <w:r w:rsidRPr="00C97E6A">
        <w:rPr>
          <w:rFonts w:ascii="Times New Roman" w:hAnsi="Times New Roman" w:cs="Times New Roman"/>
        </w:rPr>
        <w:t>§ 7 Valgbarhet og representasjonsrett for arbeidstaker og oppdragstaker</w:t>
      </w:r>
    </w:p>
    <w:p w14:paraId="000000C3"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 (1) </w:t>
      </w:r>
      <w:r w:rsidRPr="00C97E6A">
        <w:rPr>
          <w:rFonts w:ascii="Times New Roman" w:eastAsia="Times New Roman" w:hAnsi="Times New Roman" w:cs="Times New Roman"/>
          <w:color w:val="000000"/>
          <w:sz w:val="24"/>
          <w:szCs w:val="24"/>
        </w:rPr>
        <w:tab/>
        <w:t>En arbeidstaker i idrettslaget er ikke valgbar til Hovedstyret, råd, utvalg/komité</w:t>
      </w:r>
    </w:p>
    <w:p w14:paraId="000000C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mv. i idrettslaget eller overordnede organisasjonsledd. Tillitsvalgt som får</w:t>
      </w:r>
    </w:p>
    <w:p w14:paraId="000000C5"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relevant ansettelse, plikter å fratre tillitsvervet ved tiltredelse av stillingen, og kan</w:t>
      </w:r>
    </w:p>
    <w:p w14:paraId="000000C6"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ikke gjeninntre før ansettelsesforholdet er opphørt.</w:t>
      </w:r>
    </w:p>
    <w:p w14:paraId="000000C7"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C8"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En arbeidstaker i idrettslaget kan ikke velges eller oppnevnes som representant til</w:t>
      </w:r>
    </w:p>
    <w:p w14:paraId="000000C9"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årsmøte/ting eller ledermøte i overordnede organisasjonsledd. Det kan heller ikke</w:t>
      </w:r>
    </w:p>
    <w:p w14:paraId="000000CA"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velges eller oppnevnes representant som er arbeidstaker i det organisasjonsledd</w:t>
      </w:r>
    </w:p>
    <w:p w14:paraId="000000CB"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representasjonen skjer.</w:t>
      </w:r>
    </w:p>
    <w:p w14:paraId="000000CC"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CD"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 xml:space="preserve">Bestemmelsen får tilsvarende </w:t>
      </w:r>
      <w:proofErr w:type="gramStart"/>
      <w:r w:rsidRPr="00C97E6A">
        <w:rPr>
          <w:rFonts w:ascii="Times New Roman" w:eastAsia="Times New Roman" w:hAnsi="Times New Roman" w:cs="Times New Roman"/>
          <w:color w:val="000000"/>
          <w:sz w:val="24"/>
          <w:szCs w:val="24"/>
        </w:rPr>
        <w:t>anvendelse</w:t>
      </w:r>
      <w:proofErr w:type="gramEnd"/>
      <w:r w:rsidRPr="00C97E6A">
        <w:rPr>
          <w:rFonts w:ascii="Times New Roman" w:eastAsia="Times New Roman" w:hAnsi="Times New Roman" w:cs="Times New Roman"/>
          <w:color w:val="000000"/>
          <w:sz w:val="24"/>
          <w:szCs w:val="24"/>
        </w:rPr>
        <w:t xml:space="preserve"> på et medlem som har oppdragsavtale</w:t>
      </w:r>
    </w:p>
    <w:p w14:paraId="000000CE"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som kan sammenlignes med et ansettelsesforhold.</w:t>
      </w:r>
    </w:p>
    <w:p w14:paraId="000000CF"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D0"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Bestemmelsen gjelder ikke for arbeidstaker som er spiller/utøver med kontrakt og</w:t>
      </w:r>
    </w:p>
    <w:p w14:paraId="000000D1"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medlemskap i idrettslaget, og er ikke til hinder for at idrettslaget gir de ansatte rett</w:t>
      </w:r>
    </w:p>
    <w:p w14:paraId="000000D2"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til å utpeke ansattrepresentant(er) til Hovedstyret.</w:t>
      </w:r>
    </w:p>
    <w:p w14:paraId="000000D3"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En person som er valgt eller oppnevnt i strid med bestemmelsen anses ikke som</w:t>
      </w:r>
    </w:p>
    <w:p w14:paraId="000000D4"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valgt eller oppnevnt.</w:t>
      </w:r>
    </w:p>
    <w:p w14:paraId="000000D5"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0D6"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(6)</w:t>
      </w:r>
      <w:r w:rsidRPr="00C97E6A">
        <w:rPr>
          <w:rFonts w:ascii="Times New Roman" w:eastAsia="Times New Roman" w:hAnsi="Times New Roman" w:cs="Times New Roman"/>
          <w:color w:val="000000"/>
          <w:sz w:val="24"/>
          <w:szCs w:val="24"/>
        </w:rPr>
        <w:tab/>
        <w:t>Idrettskretsen kan, når det foreligger særlige forhold, gi dispensasjon fra denne</w:t>
      </w:r>
    </w:p>
    <w:p w14:paraId="000000D7"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bestemmelsen. Det skal så langt det er mulig søkes om dispensasjon i forkant. Det</w:t>
      </w:r>
    </w:p>
    <w:p w14:paraId="000000D8" w14:textId="77777777" w:rsidR="00C53A8E" w:rsidRPr="00C97E6A" w:rsidRDefault="00B531ED">
      <w:pPr>
        <w:pStyle w:val="Normal0"/>
        <w:pBdr>
          <w:top w:val="nil"/>
          <w:left w:val="nil"/>
          <w:bottom w:val="nil"/>
          <w:right w:val="nil"/>
          <w:between w:val="nil"/>
        </w:pBdr>
        <w:spacing w:after="0" w:line="240" w:lineRule="auto"/>
        <w:ind w:left="360" w:firstLine="34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kan bare gis dispensasjon for én valgperiode/oppnevnelse av gangen.</w:t>
      </w:r>
    </w:p>
    <w:p w14:paraId="000000D9" w14:textId="77777777" w:rsidR="00C53A8E" w:rsidRPr="00C97E6A" w:rsidRDefault="00C53A8E">
      <w:pPr>
        <w:pStyle w:val="Normal0"/>
        <w:pBdr>
          <w:top w:val="nil"/>
          <w:left w:val="nil"/>
          <w:bottom w:val="nil"/>
          <w:right w:val="nil"/>
          <w:between w:val="nil"/>
        </w:pBdr>
        <w:spacing w:after="0" w:line="240" w:lineRule="auto"/>
        <w:ind w:left="360" w:firstLine="348"/>
        <w:rPr>
          <w:rFonts w:ascii="Times New Roman" w:eastAsia="Times New Roman" w:hAnsi="Times New Roman" w:cs="Times New Roman"/>
          <w:color w:val="000000"/>
          <w:sz w:val="24"/>
          <w:szCs w:val="24"/>
        </w:rPr>
      </w:pPr>
    </w:p>
    <w:p w14:paraId="000000DA" w14:textId="77777777" w:rsidR="00C53A8E" w:rsidRPr="00C97E6A" w:rsidRDefault="00B531ED">
      <w:pPr>
        <w:pStyle w:val="Overskrift2"/>
        <w:rPr>
          <w:rFonts w:ascii="Times New Roman" w:hAnsi="Times New Roman" w:cs="Times New Roman"/>
        </w:rPr>
      </w:pPr>
      <w:bookmarkStart w:id="13" w:name="_heading=h.lnxbz9" w:colFirst="0" w:colLast="0"/>
      <w:bookmarkEnd w:id="13"/>
      <w:r w:rsidRPr="00C97E6A">
        <w:rPr>
          <w:rFonts w:ascii="Times New Roman" w:hAnsi="Times New Roman" w:cs="Times New Roman"/>
        </w:rPr>
        <w:t>§ 8 Valgbarhet og representasjonsrett for andre personer med tilknytning til</w:t>
      </w:r>
    </w:p>
    <w:p w14:paraId="000000DB" w14:textId="77777777" w:rsidR="00C53A8E" w:rsidRPr="00C97E6A" w:rsidRDefault="00B531ED">
      <w:pPr>
        <w:pStyle w:val="Overskrift2"/>
        <w:rPr>
          <w:rFonts w:ascii="Times New Roman" w:hAnsi="Times New Roman" w:cs="Times New Roman"/>
        </w:rPr>
      </w:pPr>
      <w:bookmarkStart w:id="14" w:name="_heading=h.35nkun2" w:colFirst="0" w:colLast="0"/>
      <w:bookmarkEnd w:id="14"/>
      <w:r w:rsidRPr="00C97E6A">
        <w:rPr>
          <w:rFonts w:ascii="Times New Roman" w:hAnsi="Times New Roman" w:cs="Times New Roman"/>
        </w:rPr>
        <w:t>idrettslaget</w:t>
      </w:r>
    </w:p>
    <w:p w14:paraId="000000DC"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Et medlem som har en avtale med idrettslaget som gir vedkommende en</w:t>
      </w:r>
    </w:p>
    <w:p w14:paraId="000000DD"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økonomisk interesse i driften av idrettslaget, er ikke valgbar til styre, råd,</w:t>
      </w:r>
    </w:p>
    <w:p w14:paraId="000000DE"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utvalg/komité mv. innen idrettslaget eller overordnet organisasjonsledd. Det</w:t>
      </w:r>
    </w:p>
    <w:p w14:paraId="000000DF"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lastRenderedPageBreak/>
        <w:t>samme gjelder styremedlem, ansatt, eller aksjonær med vesentlig innflytelse i en</w:t>
      </w:r>
    </w:p>
    <w:p w14:paraId="000000E0"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juridisk person som har slik avtale som nevnt i første setning. Begrensningen</w:t>
      </w:r>
    </w:p>
    <w:p w14:paraId="000000E1"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gjelder ikke for styremedlem oppnevnt av idrettslaget. Tillitsvalgt som får en slik</w:t>
      </w:r>
    </w:p>
    <w:p w14:paraId="000000E2"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avtale, styreverv, ansettelse eller eierandel, plikter å fratre tillitsvervet, og kan ikke gjeninntre før ansettelsesforholdet mv. er opphørt.</w:t>
      </w:r>
    </w:p>
    <w:p w14:paraId="000000E3" w14:textId="77777777" w:rsidR="00C53A8E" w:rsidRPr="00C97E6A" w:rsidRDefault="00C53A8E">
      <w:pPr>
        <w:pStyle w:val="Normal0"/>
        <w:spacing w:after="0" w:line="240" w:lineRule="auto"/>
        <w:ind w:left="708"/>
        <w:rPr>
          <w:rFonts w:ascii="Times New Roman" w:eastAsia="Times New Roman" w:hAnsi="Times New Roman" w:cs="Times New Roman"/>
          <w:color w:val="000000"/>
          <w:sz w:val="24"/>
          <w:szCs w:val="24"/>
        </w:rPr>
      </w:pPr>
    </w:p>
    <w:p w14:paraId="000000E4" w14:textId="77777777" w:rsidR="00C53A8E" w:rsidRPr="00C97E6A" w:rsidRDefault="00C53A8E">
      <w:pPr>
        <w:pStyle w:val="Normal0"/>
        <w:spacing w:after="0" w:line="240" w:lineRule="auto"/>
        <w:ind w:left="708"/>
        <w:rPr>
          <w:rFonts w:ascii="Times New Roman" w:eastAsia="Times New Roman" w:hAnsi="Times New Roman" w:cs="Times New Roman"/>
          <w:color w:val="000000"/>
          <w:sz w:val="24"/>
          <w:szCs w:val="24"/>
        </w:rPr>
      </w:pPr>
    </w:p>
    <w:p w14:paraId="000000E5"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Person som i henhold til første ledd ikke er valgbar, kan heller ikke velges eller</w:t>
      </w:r>
    </w:p>
    <w:p w14:paraId="000000E6"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oppnevnes som representant til årsmøte/ting eller ledermøte i overordnede organisasjonsledd. Det kan heller ikke velges eller oppnevnes representant med tilsvarende tilknytning til det organisasjonsledd representasjonen skjer.</w:t>
      </w:r>
    </w:p>
    <w:p w14:paraId="000000E7" w14:textId="77777777" w:rsidR="00C53A8E" w:rsidRPr="00C97E6A" w:rsidRDefault="00C53A8E">
      <w:pPr>
        <w:pStyle w:val="Normal0"/>
        <w:spacing w:after="0" w:line="240" w:lineRule="auto"/>
        <w:ind w:left="708"/>
        <w:rPr>
          <w:rFonts w:ascii="Times New Roman" w:eastAsia="Times New Roman" w:hAnsi="Times New Roman" w:cs="Times New Roman"/>
          <w:color w:val="000000"/>
          <w:sz w:val="24"/>
          <w:szCs w:val="24"/>
        </w:rPr>
      </w:pPr>
    </w:p>
    <w:p w14:paraId="000000E8"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En person som er valgt eller oppnevnt i strid med bestemmelsen anses som ikke</w:t>
      </w:r>
    </w:p>
    <w:p w14:paraId="000000E9"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valgt eller oppnevnt.</w:t>
      </w:r>
    </w:p>
    <w:p w14:paraId="000000EA"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0E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Idrettskretsen kan, når det foreligger særlige forhold, gi dispensasjon fra denne bestemmelsen. Det skal så langt det er mulig søkes om dispensasjon i forkant. Det kan bare gis dispensasjon for én valgperiode/oppnevnelse av gangen.</w:t>
      </w:r>
    </w:p>
    <w:p w14:paraId="000000EC"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ED" w14:textId="77777777" w:rsidR="00C53A8E" w:rsidRPr="00C97E6A" w:rsidRDefault="00B531ED">
      <w:pPr>
        <w:pStyle w:val="Overskrift2"/>
        <w:rPr>
          <w:rFonts w:ascii="Times New Roman" w:hAnsi="Times New Roman" w:cs="Times New Roman"/>
        </w:rPr>
      </w:pPr>
      <w:bookmarkStart w:id="15" w:name="_heading=h.1ksv4uv" w:colFirst="0" w:colLast="0"/>
      <w:bookmarkEnd w:id="15"/>
      <w:r w:rsidRPr="00C97E6A">
        <w:rPr>
          <w:rFonts w:ascii="Times New Roman" w:hAnsi="Times New Roman" w:cs="Times New Roman"/>
        </w:rPr>
        <w:t>§ 9 Inhabilitet</w:t>
      </w:r>
    </w:p>
    <w:p w14:paraId="000000EE"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En tillitsvalgt, oppnevnt representant eller ansatt i idrettslaget er inhabil til å</w:t>
      </w:r>
    </w:p>
    <w:p w14:paraId="000000EF"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tilrettelegge grunnlaget for en avgjørelse eller til å treffe avgjørelse:</w:t>
      </w:r>
    </w:p>
    <w:p w14:paraId="000000F0" w14:textId="77777777" w:rsidR="00C53A8E" w:rsidRPr="00C97E6A" w:rsidRDefault="00B531ED">
      <w:pPr>
        <w:pStyle w:val="Normal0"/>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når vedkommende selv er part i saken,</w:t>
      </w:r>
    </w:p>
    <w:p w14:paraId="000000F1" w14:textId="77777777" w:rsidR="00C53A8E" w:rsidRPr="00C97E6A" w:rsidRDefault="00B531ED">
      <w:pPr>
        <w:pStyle w:val="Normal0"/>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når vedkommende er i slekt eller svogerskap med en part i opp- eller nedstigende linje eller i sidelinje så nær som søsken,</w:t>
      </w:r>
    </w:p>
    <w:p w14:paraId="000000F2" w14:textId="77777777" w:rsidR="00C53A8E" w:rsidRPr="00C97E6A" w:rsidRDefault="00B531ED">
      <w:pPr>
        <w:pStyle w:val="Normal0"/>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når vedkommende er eller har vært gift med eller er forlovet eller samboer med en part,</w:t>
      </w:r>
    </w:p>
    <w:p w14:paraId="000000F3" w14:textId="77777777" w:rsidR="00C53A8E" w:rsidRPr="00C97E6A" w:rsidRDefault="00B531ED">
      <w:pPr>
        <w:pStyle w:val="Normal0"/>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når vedkommende leder eller har ledende stilling i, eller er medlem av styret i et organisasjonsledd eller annen juridisk person som er part i saken.</w:t>
      </w:r>
    </w:p>
    <w:p w14:paraId="000000F4" w14:textId="77777777" w:rsidR="00C53A8E" w:rsidRPr="00C97E6A" w:rsidRDefault="00C53A8E">
      <w:pPr>
        <w:pStyle w:val="Normal0"/>
        <w:spacing w:after="0" w:line="240" w:lineRule="auto"/>
        <w:ind w:left="708"/>
        <w:rPr>
          <w:rFonts w:ascii="Times New Roman" w:eastAsia="Times New Roman" w:hAnsi="Times New Roman" w:cs="Times New Roman"/>
          <w:color w:val="000000"/>
          <w:sz w:val="24"/>
          <w:szCs w:val="24"/>
        </w:rPr>
      </w:pPr>
    </w:p>
    <w:p w14:paraId="000000F5"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Likeså er vedkommende inhabil når andre særegne forhold foreligger som er egnet til å svekke tilliten til vedkommende sin upartiskhet; blant annet skal det legges vekt på om avgjørelsen i saken kan innebære særlig fordel, tap eller ulempe for vedkommende selv eller noen som vedkommende har nær personlig tilknytning til. Det skal også legges vekt på om inhabilitetsinnsigelse er reist av en part.</w:t>
      </w:r>
    </w:p>
    <w:p w14:paraId="000000F6"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F7"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Er en overordnet inhabil, kan avgjørelse i saken heller ikke treffes av direkte underordnet i idrettslaget.</w:t>
      </w:r>
    </w:p>
    <w:p w14:paraId="000000F8"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F9"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 xml:space="preserve">Inhabilitetsreglene får ikke </w:t>
      </w:r>
      <w:proofErr w:type="gramStart"/>
      <w:r w:rsidRPr="00C97E6A">
        <w:rPr>
          <w:rFonts w:ascii="Times New Roman" w:eastAsia="Times New Roman" w:hAnsi="Times New Roman" w:cs="Times New Roman"/>
          <w:color w:val="000000"/>
          <w:sz w:val="24"/>
          <w:szCs w:val="24"/>
        </w:rPr>
        <w:t>anvendelse</w:t>
      </w:r>
      <w:proofErr w:type="gramEnd"/>
      <w:r w:rsidRPr="00C97E6A">
        <w:rPr>
          <w:rFonts w:ascii="Times New Roman" w:eastAsia="Times New Roman" w:hAnsi="Times New Roman" w:cs="Times New Roman"/>
          <w:color w:val="000000"/>
          <w:sz w:val="24"/>
          <w:szCs w:val="24"/>
        </w:rPr>
        <w:t xml:space="preserve"> dersom det er åpenbart at den tillitsvalgte, oppnevnte representanten eller ansattes tilknytning til saken eller partene ikke vil kunne påvirke vedkommende sitt standpunkt og idrettslige interesser ikke tilsier at vedkommende viker sete.</w:t>
      </w:r>
    </w:p>
    <w:p w14:paraId="000000FA"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F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Med part menes i denne bestemmelsen person, herunder juridisk person som en avgjørelse retter seg mot eller som saken ellers direkte gjelder.</w:t>
      </w:r>
    </w:p>
    <w:p w14:paraId="000000FC"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F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 xml:space="preserve">I styrer, komiteer og utvalg treffes avgjørelsen av organet selv, uten at vedkommende medlem deltar. Dersom det i en og samme sak oppstår spørsmål om inhabilitet for flere medlemmer, kan ingen av dem delta ved avgjørelsen av sin egen eller et annet </w:t>
      </w:r>
      <w:r w:rsidRPr="00C97E6A">
        <w:rPr>
          <w:rFonts w:ascii="Times New Roman" w:eastAsia="Times New Roman" w:hAnsi="Times New Roman" w:cs="Times New Roman"/>
          <w:color w:val="000000"/>
          <w:sz w:val="24"/>
          <w:szCs w:val="24"/>
        </w:rPr>
        <w:lastRenderedPageBreak/>
        <w:t>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000000FE"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0F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(7) </w:t>
      </w:r>
      <w:r w:rsidRPr="00C97E6A">
        <w:rPr>
          <w:rFonts w:ascii="Times New Roman" w:eastAsia="Times New Roman" w:hAnsi="Times New Roman" w:cs="Times New Roman"/>
          <w:color w:val="000000"/>
          <w:sz w:val="24"/>
          <w:szCs w:val="24"/>
        </w:rPr>
        <w:tab/>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14:paraId="00000100"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01"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(8)  </w:t>
      </w:r>
      <w:r w:rsidRPr="00C97E6A">
        <w:rPr>
          <w:rFonts w:ascii="Times New Roman" w:eastAsia="Times New Roman" w:hAnsi="Times New Roman" w:cs="Times New Roman"/>
          <w:color w:val="000000"/>
          <w:sz w:val="24"/>
          <w:szCs w:val="24"/>
        </w:rPr>
        <w:tab/>
        <w:t>Bestemmelsen gjelder ikke på generalforsamlingen i idrettslaget.</w:t>
      </w:r>
    </w:p>
    <w:p w14:paraId="00000102"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03" w14:textId="77777777" w:rsidR="00C53A8E" w:rsidRPr="00C97E6A" w:rsidRDefault="00B531ED">
      <w:pPr>
        <w:pStyle w:val="Overskrift2"/>
        <w:rPr>
          <w:rFonts w:ascii="Times New Roman" w:hAnsi="Times New Roman" w:cs="Times New Roman"/>
        </w:rPr>
      </w:pPr>
      <w:bookmarkStart w:id="16" w:name="_heading=h.44sinio" w:colFirst="0" w:colLast="0"/>
      <w:bookmarkEnd w:id="16"/>
      <w:r w:rsidRPr="00C97E6A">
        <w:rPr>
          <w:rFonts w:ascii="Times New Roman" w:hAnsi="Times New Roman" w:cs="Times New Roman"/>
        </w:rPr>
        <w:t>§ 10 Vedtaksførhet, flertallskrav og protokoll</w:t>
      </w:r>
    </w:p>
    <w:p w14:paraId="00000104"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Når ikke annet er bestemt, er styrer, komiteer og utvalg i idrettslaget vedtaksføre når et flertall av medlemmene er til stede. Vedtak fattes med flertall av de avgitte stemmene. Ved stemmelikhet er møteleders stemme avgjørende.</w:t>
      </w:r>
    </w:p>
    <w:p w14:paraId="00000105"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0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Vedtak kan fattes ved skriftlig saksbehandling</w:t>
      </w:r>
      <w:r w:rsidRPr="00C97E6A">
        <w:rPr>
          <w:rFonts w:ascii="Times New Roman" w:eastAsia="Times New Roman" w:hAnsi="Times New Roman" w:cs="Times New Roman"/>
          <w:color w:val="000000"/>
          <w:sz w:val="24"/>
          <w:szCs w:val="24"/>
          <w:vertAlign w:val="superscript"/>
        </w:rPr>
        <w:footnoteReference w:id="6"/>
      </w:r>
      <w:r w:rsidRPr="00C97E6A">
        <w:rPr>
          <w:rFonts w:ascii="Times New Roman" w:eastAsia="Times New Roman" w:hAnsi="Times New Roman" w:cs="Times New Roman"/>
          <w:color w:val="000000"/>
          <w:sz w:val="16"/>
          <w:szCs w:val="16"/>
        </w:rPr>
        <w:t xml:space="preserve"> </w:t>
      </w:r>
      <w:r w:rsidRPr="00C97E6A">
        <w:rPr>
          <w:rFonts w:ascii="Times New Roman" w:eastAsia="Times New Roman" w:hAnsi="Times New Roman" w:cs="Times New Roman"/>
          <w:color w:val="000000"/>
          <w:sz w:val="24"/>
          <w:szCs w:val="24"/>
        </w:rPr>
        <w:t>eller ved fjernmøte</w:t>
      </w:r>
      <w:r w:rsidRPr="00C97E6A">
        <w:rPr>
          <w:rFonts w:ascii="Times New Roman" w:eastAsia="Times New Roman" w:hAnsi="Times New Roman" w:cs="Times New Roman"/>
          <w:color w:val="000000"/>
          <w:sz w:val="24"/>
          <w:szCs w:val="24"/>
          <w:vertAlign w:val="superscript"/>
        </w:rPr>
        <w:footnoteReference w:id="7"/>
      </w:r>
      <w:r w:rsidRPr="00C97E6A">
        <w:rPr>
          <w:rFonts w:ascii="Times New Roman" w:eastAsia="Times New Roman" w:hAnsi="Times New Roman" w:cs="Times New Roman"/>
          <w:color w:val="000000"/>
          <w:sz w:val="24"/>
          <w:szCs w:val="24"/>
        </w:rPr>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00000107"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08"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Det skal føres protokoll fra styremøter.</w:t>
      </w:r>
    </w:p>
    <w:p w14:paraId="00000109"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0A" w14:textId="77777777" w:rsidR="00C53A8E" w:rsidRPr="00C97E6A" w:rsidRDefault="00B531ED">
      <w:pPr>
        <w:pStyle w:val="Overskrift2"/>
        <w:rPr>
          <w:rFonts w:ascii="Times New Roman" w:hAnsi="Times New Roman" w:cs="Times New Roman"/>
        </w:rPr>
      </w:pPr>
      <w:bookmarkStart w:id="17" w:name="_heading=h.2jxsxqh" w:colFirst="0" w:colLast="0"/>
      <w:bookmarkEnd w:id="17"/>
      <w:r w:rsidRPr="00C97E6A">
        <w:rPr>
          <w:rFonts w:ascii="Times New Roman" w:hAnsi="Times New Roman" w:cs="Times New Roman"/>
        </w:rPr>
        <w:t>§ 11 Tillitsvalgtes refusjon av utgifter. Godtgjørelse</w:t>
      </w:r>
    </w:p>
    <w:p w14:paraId="0000010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Tillitsvalgt kan motta refusjon for nødvendige, faktiske utgifter som påføres vedkommende i forbindelse med utførelsen av vervet.</w:t>
      </w:r>
    </w:p>
    <w:p w14:paraId="0000010C"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0D" w14:textId="5426246C" w:rsidR="00C53A8E" w:rsidRPr="00C97E6A" w:rsidRDefault="00B531ED" w:rsidP="0009354F">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Tillitsvalgt kan motta en rimelig godtgjørelse for sitt arbeid.</w:t>
      </w:r>
      <w:r w:rsidR="00825F8D" w:rsidRPr="00C97E6A">
        <w:rPr>
          <w:rFonts w:ascii="Times New Roman" w:eastAsia="Times New Roman" w:hAnsi="Times New Roman" w:cs="Times New Roman"/>
          <w:color w:val="000000"/>
          <w:sz w:val="24"/>
          <w:szCs w:val="24"/>
        </w:rPr>
        <w:t xml:space="preserve"> Godtgjørelsen </w:t>
      </w:r>
      <w:r w:rsidR="0009354F" w:rsidRPr="00C97E6A">
        <w:rPr>
          <w:rFonts w:ascii="Times New Roman" w:eastAsia="Times New Roman" w:hAnsi="Times New Roman" w:cs="Times New Roman"/>
          <w:color w:val="000000"/>
          <w:sz w:val="24"/>
          <w:szCs w:val="24"/>
        </w:rPr>
        <w:t>gjelder ikke varatillitsvalgt</w:t>
      </w:r>
      <w:r w:rsidR="00647AA3" w:rsidRPr="00C97E6A">
        <w:rPr>
          <w:rFonts w:ascii="Times New Roman" w:eastAsia="Times New Roman" w:hAnsi="Times New Roman" w:cs="Times New Roman"/>
          <w:color w:val="000000"/>
          <w:sz w:val="24"/>
          <w:szCs w:val="24"/>
        </w:rPr>
        <w:t xml:space="preserve"> </w:t>
      </w:r>
      <w:proofErr w:type="gramStart"/>
      <w:r w:rsidR="00647AA3" w:rsidRPr="00C97E6A">
        <w:rPr>
          <w:rFonts w:ascii="Times New Roman" w:eastAsia="Times New Roman" w:hAnsi="Times New Roman" w:cs="Times New Roman"/>
          <w:color w:val="000000"/>
          <w:sz w:val="24"/>
          <w:szCs w:val="24"/>
        </w:rPr>
        <w:t>såfremt</w:t>
      </w:r>
      <w:proofErr w:type="gramEnd"/>
      <w:r w:rsidR="00647AA3" w:rsidRPr="00C97E6A">
        <w:rPr>
          <w:rFonts w:ascii="Times New Roman" w:eastAsia="Times New Roman" w:hAnsi="Times New Roman" w:cs="Times New Roman"/>
          <w:color w:val="000000"/>
          <w:sz w:val="24"/>
          <w:szCs w:val="24"/>
        </w:rPr>
        <w:t xml:space="preserve"> vara ikke har hatt en fremtredende funksjon i idrettslaget</w:t>
      </w:r>
      <w:r w:rsidR="00647AA3" w:rsidRPr="00C97E6A">
        <w:rPr>
          <w:rStyle w:val="Fotnotereferanse"/>
          <w:rFonts w:ascii="Times New Roman" w:eastAsia="Times New Roman" w:hAnsi="Times New Roman" w:cs="Times New Roman"/>
          <w:color w:val="000000"/>
          <w:sz w:val="24"/>
          <w:szCs w:val="24"/>
        </w:rPr>
        <w:footnoteReference w:id="8"/>
      </w:r>
      <w:r w:rsidR="00F0052B" w:rsidRPr="00C97E6A">
        <w:rPr>
          <w:rFonts w:ascii="Times New Roman" w:eastAsia="Times New Roman" w:hAnsi="Times New Roman" w:cs="Times New Roman"/>
          <w:color w:val="000000"/>
          <w:sz w:val="24"/>
          <w:szCs w:val="24"/>
        </w:rPr>
        <w:t>.</w:t>
      </w:r>
    </w:p>
    <w:p w14:paraId="0000010E"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0F" w14:textId="714F15BE" w:rsidR="00C53A8E" w:rsidRPr="00C97E6A" w:rsidRDefault="00B531ED">
      <w:pPr>
        <w:pStyle w:val="Normal0"/>
        <w:spacing w:after="0" w:line="240" w:lineRule="auto"/>
        <w:ind w:left="708" w:hanging="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Godtgjørelse</w:t>
      </w:r>
      <w:r w:rsidR="00F94644" w:rsidRPr="00C97E6A">
        <w:rPr>
          <w:rFonts w:ascii="Times New Roman" w:eastAsia="Times New Roman" w:hAnsi="Times New Roman" w:cs="Times New Roman"/>
          <w:color w:val="000000"/>
          <w:sz w:val="24"/>
          <w:szCs w:val="24"/>
        </w:rPr>
        <w:t>r</w:t>
      </w:r>
      <w:r w:rsidRPr="00C97E6A">
        <w:rPr>
          <w:rFonts w:ascii="Times New Roman" w:eastAsia="Times New Roman" w:hAnsi="Times New Roman" w:cs="Times New Roman"/>
          <w:color w:val="000000"/>
          <w:sz w:val="24"/>
          <w:szCs w:val="24"/>
        </w:rPr>
        <w:t xml:space="preserve"> skal klart </w:t>
      </w:r>
      <w:proofErr w:type="gramStart"/>
      <w:r w:rsidRPr="00C97E6A">
        <w:rPr>
          <w:rFonts w:ascii="Times New Roman" w:eastAsia="Times New Roman" w:hAnsi="Times New Roman" w:cs="Times New Roman"/>
          <w:color w:val="000000"/>
          <w:sz w:val="24"/>
          <w:szCs w:val="24"/>
        </w:rPr>
        <w:t>fremgå</w:t>
      </w:r>
      <w:proofErr w:type="gramEnd"/>
      <w:r w:rsidRPr="00C97E6A">
        <w:rPr>
          <w:rFonts w:ascii="Times New Roman" w:eastAsia="Times New Roman" w:hAnsi="Times New Roman" w:cs="Times New Roman"/>
          <w:color w:val="000000"/>
          <w:sz w:val="24"/>
          <w:szCs w:val="24"/>
        </w:rPr>
        <w:t xml:space="preserve"> av vedtatt budsjett og regnskap.</w:t>
      </w:r>
    </w:p>
    <w:p w14:paraId="00000110"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11" w14:textId="77777777" w:rsidR="00C53A8E" w:rsidRPr="00C97E6A" w:rsidRDefault="00B531ED">
      <w:pPr>
        <w:pStyle w:val="Normal0"/>
        <w:rPr>
          <w:rFonts w:ascii="Times New Roman" w:eastAsia="Times New Roman" w:hAnsi="Times New Roman" w:cs="Times New Roman"/>
          <w:b/>
          <w:color w:val="000000"/>
          <w:sz w:val="24"/>
          <w:szCs w:val="24"/>
        </w:rPr>
      </w:pPr>
      <w:r w:rsidRPr="00C97E6A">
        <w:rPr>
          <w:rFonts w:ascii="Times New Roman" w:hAnsi="Times New Roman" w:cs="Times New Roman"/>
        </w:rPr>
        <w:br w:type="page"/>
      </w:r>
    </w:p>
    <w:p w14:paraId="00000112" w14:textId="77777777" w:rsidR="00C53A8E" w:rsidRPr="00C97E6A" w:rsidRDefault="00B531ED">
      <w:pPr>
        <w:pStyle w:val="Overskrift1"/>
        <w:rPr>
          <w:rFonts w:ascii="Times New Roman" w:hAnsi="Times New Roman" w:cs="Times New Roman"/>
        </w:rPr>
      </w:pPr>
      <w:bookmarkStart w:id="18" w:name="_heading=h.z337ya" w:colFirst="0" w:colLast="0"/>
      <w:bookmarkEnd w:id="18"/>
      <w:r w:rsidRPr="00C97E6A">
        <w:rPr>
          <w:rFonts w:ascii="Times New Roman" w:hAnsi="Times New Roman" w:cs="Times New Roman"/>
        </w:rPr>
        <w:lastRenderedPageBreak/>
        <w:t>III. ØKONOMI</w:t>
      </w:r>
    </w:p>
    <w:p w14:paraId="00000113" w14:textId="77777777" w:rsidR="00C53A8E" w:rsidRPr="00C97E6A" w:rsidRDefault="00C53A8E">
      <w:pPr>
        <w:pStyle w:val="Normal0"/>
        <w:spacing w:after="0" w:line="240" w:lineRule="auto"/>
        <w:rPr>
          <w:rFonts w:ascii="Times New Roman" w:eastAsia="Times New Roman" w:hAnsi="Times New Roman" w:cs="Times New Roman"/>
          <w:b/>
          <w:color w:val="000000"/>
          <w:sz w:val="24"/>
          <w:szCs w:val="24"/>
        </w:rPr>
      </w:pPr>
    </w:p>
    <w:p w14:paraId="00000114" w14:textId="77777777" w:rsidR="00C53A8E" w:rsidRPr="00C97E6A" w:rsidRDefault="00B531ED">
      <w:pPr>
        <w:pStyle w:val="Overskrift2"/>
        <w:rPr>
          <w:rFonts w:ascii="Times New Roman" w:hAnsi="Times New Roman" w:cs="Times New Roman"/>
        </w:rPr>
      </w:pPr>
      <w:bookmarkStart w:id="19" w:name="_heading=h.3j2qqm3" w:colFirst="0" w:colLast="0"/>
      <w:bookmarkEnd w:id="19"/>
      <w:r w:rsidRPr="00C97E6A">
        <w:rPr>
          <w:rFonts w:ascii="Times New Roman" w:hAnsi="Times New Roman" w:cs="Times New Roman"/>
        </w:rPr>
        <w:t>§ 12 Regnskap, revisjon, budsjett mv.</w:t>
      </w:r>
    </w:p>
    <w:p w14:paraId="00000115"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bookmarkStart w:id="20" w:name="_heading=h.1y810tw" w:colFirst="0" w:colLast="0"/>
      <w:bookmarkEnd w:id="20"/>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Idrettslaget er regnskaps- og revisjonspliktig. Regnskapsåret skal følge kalenderåret.</w:t>
      </w:r>
      <w:r w:rsidRPr="00C97E6A">
        <w:rPr>
          <w:rFonts w:ascii="Times New Roman" w:eastAsia="Times New Roman" w:hAnsi="Times New Roman" w:cs="Times New Roman"/>
          <w:color w:val="FF0000"/>
          <w:sz w:val="24"/>
          <w:szCs w:val="24"/>
        </w:rPr>
        <w:t xml:space="preserve"> </w:t>
      </w:r>
      <w:r w:rsidRPr="00C97E6A">
        <w:rPr>
          <w:rFonts w:ascii="Times New Roman" w:eastAsia="Times New Roman" w:hAnsi="Times New Roman" w:cs="Times New Roman"/>
          <w:color w:val="000000"/>
          <w:sz w:val="24"/>
          <w:szCs w:val="24"/>
        </w:rPr>
        <w:t>Hovedstyret kan, når det foreligger særlige forhold, gi dispensasjon til å benytte avvikende regnskapsår.</w:t>
      </w:r>
    </w:p>
    <w:p w14:paraId="00000116"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17"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Dersom idrettslaget har en årlig omsetning på mindre enn kr 5 millioner, skal laget følge NIFs regnskaps- og revisjonsbestemmelser, men kan, etter beslutning av styret, velge å følge regnskapsloven. Dersom idrettslaget har en årlig omsetning på kr 5 millioner eller mer, skal laget følge regnskapsloven og revisorloven, og skal alltid engasjere statsautorisert/registrert revisor uavhengig av hva som følger av disse lovene. Alle organisasjonsledd som har engasjert revisor skal velge en kontrollkomité med minst to medlemmer. Kontrollkomiteens oppgaver følger av NIFs lov § 2-12.</w:t>
      </w:r>
    </w:p>
    <w:p w14:paraId="00000118"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19"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Bankkonti skal være knyttet til idrettslaget og skal disponeres av to personer i fellesskap. Underslagforsikring skal være tegnet for dem som disponerer.</w:t>
      </w:r>
    </w:p>
    <w:p w14:paraId="0000011A"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1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 xml:space="preserve">På generalforsamlingen skal det fastsettes et budsjett som inneholder alle hovedposter i resultatregnskapet. Regnskap og budsjett for idrettslag som er organisert med grupper/avdelinger, skal også omfatte regnskapene og budsjettene for gruppene/avdelingene. Budsjettet skal være realistisk, og resultatet skal ikke vise underskudd med mindre det dekkes av positiv egenkapital. Det vedtatte budsjettet bør </w:t>
      </w:r>
      <w:proofErr w:type="gramStart"/>
      <w:r w:rsidRPr="00C97E6A">
        <w:rPr>
          <w:rFonts w:ascii="Times New Roman" w:eastAsia="Times New Roman" w:hAnsi="Times New Roman" w:cs="Times New Roman"/>
          <w:color w:val="000000"/>
          <w:sz w:val="24"/>
          <w:szCs w:val="24"/>
        </w:rPr>
        <w:t>fremkomme</w:t>
      </w:r>
      <w:proofErr w:type="gramEnd"/>
      <w:r w:rsidRPr="00C97E6A">
        <w:rPr>
          <w:rFonts w:ascii="Times New Roman" w:eastAsia="Times New Roman" w:hAnsi="Times New Roman" w:cs="Times New Roman"/>
          <w:color w:val="000000"/>
          <w:sz w:val="24"/>
          <w:szCs w:val="24"/>
        </w:rPr>
        <w:t xml:space="preserve"> i en egen kolonne når årsregnskapet fremlegges.</w:t>
      </w:r>
    </w:p>
    <w:p w14:paraId="0000011C"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1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Årsregnskap og årsberetning skal underskrives av samtlige styremedlemmer. Dersom idrettslaget har daglig leder, skal også vedkommende signere.</w:t>
      </w:r>
    </w:p>
    <w:p w14:paraId="0000011E"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1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Idrettslaget kan ikke gi lån eller stille garantier for lån hvis ikke lånet eller garantien er sikret med betryggende pant eller annen betryggende sikkerhet. Sikkerheten for lån og garantier skal opplyses i note til årsoppgjøret.</w:t>
      </w:r>
    </w:p>
    <w:p w14:paraId="00000120"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21"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(7) </w:t>
      </w:r>
      <w:r w:rsidRPr="00C97E6A">
        <w:rPr>
          <w:rFonts w:ascii="Times New Roman" w:eastAsia="Times New Roman" w:hAnsi="Times New Roman" w:cs="Times New Roman"/>
          <w:color w:val="000000"/>
          <w:sz w:val="24"/>
          <w:szCs w:val="24"/>
        </w:rPr>
        <w:tab/>
        <w:t>Disposisjoner, herunder låneopptak, av ekstraordinær karakter eller betydelig omfang i forhold til idrettslagets størrelse eller virksomhet, kan kun vedtas av generalforsamlingen.</w:t>
      </w:r>
    </w:p>
    <w:p w14:paraId="00000122" w14:textId="77777777" w:rsidR="00C53A8E" w:rsidRPr="00C97E6A" w:rsidRDefault="00C53A8E">
      <w:pPr>
        <w:pStyle w:val="Normal0"/>
        <w:spacing w:after="0" w:line="240" w:lineRule="auto"/>
        <w:ind w:left="705" w:hanging="705"/>
        <w:rPr>
          <w:rFonts w:ascii="Times New Roman" w:eastAsia="Times New Roman" w:hAnsi="Times New Roman" w:cs="Times New Roman"/>
          <w:sz w:val="24"/>
          <w:szCs w:val="24"/>
        </w:rPr>
      </w:pPr>
    </w:p>
    <w:p w14:paraId="00000123" w14:textId="77777777" w:rsidR="00C53A8E" w:rsidRPr="00C97E6A" w:rsidRDefault="00B531ED">
      <w:pPr>
        <w:pStyle w:val="Normal0"/>
        <w:spacing w:after="0" w:line="240" w:lineRule="auto"/>
        <w:ind w:left="705" w:hanging="705"/>
        <w:rPr>
          <w:rFonts w:ascii="Times New Roman" w:eastAsia="Times New Roman" w:hAnsi="Times New Roman" w:cs="Times New Roman"/>
          <w:sz w:val="24"/>
          <w:szCs w:val="24"/>
        </w:rPr>
      </w:pPr>
      <w:r w:rsidRPr="00C97E6A">
        <w:rPr>
          <w:rFonts w:ascii="Times New Roman" w:eastAsia="Times New Roman" w:hAnsi="Times New Roman" w:cs="Times New Roman"/>
          <w:sz w:val="24"/>
          <w:szCs w:val="24"/>
        </w:rPr>
        <w:t>(8)</w:t>
      </w:r>
      <w:r w:rsidRPr="00C97E6A">
        <w:rPr>
          <w:rFonts w:ascii="Times New Roman" w:eastAsia="Times New Roman" w:hAnsi="Times New Roman" w:cs="Times New Roman"/>
          <w:sz w:val="24"/>
          <w:szCs w:val="24"/>
        </w:rPr>
        <w:tab/>
        <w:t xml:space="preserve">Når en undergruppe legges ned vil gjenværende midler på konto bli overført til klubbens </w:t>
      </w:r>
      <w:proofErr w:type="spellStart"/>
      <w:r w:rsidRPr="00C97E6A">
        <w:rPr>
          <w:rFonts w:ascii="Times New Roman" w:eastAsia="Times New Roman" w:hAnsi="Times New Roman" w:cs="Times New Roman"/>
          <w:sz w:val="24"/>
          <w:szCs w:val="24"/>
        </w:rPr>
        <w:t>hovedkonto</w:t>
      </w:r>
      <w:proofErr w:type="spellEnd"/>
      <w:r w:rsidRPr="00C97E6A">
        <w:rPr>
          <w:rFonts w:ascii="Times New Roman" w:eastAsia="Times New Roman" w:hAnsi="Times New Roman" w:cs="Times New Roman"/>
          <w:sz w:val="24"/>
          <w:szCs w:val="24"/>
        </w:rPr>
        <w:t xml:space="preserve">. Undergruppe skal bli informert om dette og få mulighet til å bruke midlene på fellesaktiviteter og avslutning. Gjenværende midler kan ikke gå til enkeltpersoner eller fordeles blant spillere. </w:t>
      </w:r>
    </w:p>
    <w:p w14:paraId="00000124" w14:textId="77777777" w:rsidR="00C53A8E" w:rsidRPr="00C97E6A" w:rsidRDefault="00B531ED">
      <w:pPr>
        <w:pStyle w:val="Normal0"/>
        <w:rPr>
          <w:rFonts w:ascii="Times New Roman" w:eastAsia="Times New Roman" w:hAnsi="Times New Roman" w:cs="Times New Roman"/>
          <w:b/>
          <w:color w:val="000000"/>
          <w:sz w:val="24"/>
          <w:szCs w:val="24"/>
        </w:rPr>
      </w:pPr>
      <w:r w:rsidRPr="00C97E6A">
        <w:rPr>
          <w:rFonts w:ascii="Times New Roman" w:hAnsi="Times New Roman" w:cs="Times New Roman"/>
        </w:rPr>
        <w:br w:type="page"/>
      </w:r>
    </w:p>
    <w:p w14:paraId="00000125" w14:textId="77777777" w:rsidR="00C53A8E" w:rsidRPr="00C97E6A" w:rsidRDefault="00B531ED">
      <w:pPr>
        <w:pStyle w:val="Overskrift1"/>
        <w:rPr>
          <w:rFonts w:ascii="Times New Roman" w:hAnsi="Times New Roman" w:cs="Times New Roman"/>
        </w:rPr>
      </w:pPr>
      <w:bookmarkStart w:id="21" w:name="_heading=h.4i7ojhp" w:colFirst="0" w:colLast="0"/>
      <w:bookmarkEnd w:id="21"/>
      <w:r w:rsidRPr="00C97E6A">
        <w:rPr>
          <w:rFonts w:ascii="Times New Roman" w:hAnsi="Times New Roman" w:cs="Times New Roman"/>
        </w:rPr>
        <w:lastRenderedPageBreak/>
        <w:t>IV. GENERALFORSAMLING, STYRE, UTVALG MV.</w:t>
      </w:r>
    </w:p>
    <w:p w14:paraId="00000126" w14:textId="77777777" w:rsidR="00C53A8E" w:rsidRPr="00C97E6A" w:rsidRDefault="00C53A8E">
      <w:pPr>
        <w:pStyle w:val="Normal0"/>
        <w:spacing w:after="0" w:line="240" w:lineRule="auto"/>
        <w:rPr>
          <w:rFonts w:ascii="Times New Roman" w:eastAsia="Times New Roman" w:hAnsi="Times New Roman" w:cs="Times New Roman"/>
          <w:b/>
          <w:color w:val="000000"/>
          <w:sz w:val="24"/>
          <w:szCs w:val="24"/>
        </w:rPr>
      </w:pPr>
    </w:p>
    <w:p w14:paraId="00000127" w14:textId="77777777" w:rsidR="00C53A8E" w:rsidRPr="00C97E6A" w:rsidRDefault="00B531ED">
      <w:pPr>
        <w:pStyle w:val="Overskrift2"/>
        <w:rPr>
          <w:rFonts w:ascii="Times New Roman" w:hAnsi="Times New Roman" w:cs="Times New Roman"/>
        </w:rPr>
      </w:pPr>
      <w:bookmarkStart w:id="22" w:name="_heading=h.2xcytpi" w:colFirst="0" w:colLast="0"/>
      <w:bookmarkEnd w:id="22"/>
      <w:r w:rsidRPr="00C97E6A">
        <w:rPr>
          <w:rFonts w:ascii="Times New Roman" w:hAnsi="Times New Roman" w:cs="Times New Roman"/>
        </w:rPr>
        <w:t>§ 13 Generalforsamling</w:t>
      </w:r>
    </w:p>
    <w:p w14:paraId="00000128"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Generalforsamlingen er idrettslagets høyeste myndighet, og avholdes hvert år</w:t>
      </w:r>
    </w:p>
    <w:p w14:paraId="00000129" w14:textId="77777777" w:rsidR="00C53A8E" w:rsidRPr="00C97E6A" w:rsidRDefault="00B531ED">
      <w:pPr>
        <w:pStyle w:val="Normal0"/>
        <w:spacing w:after="0" w:line="240" w:lineRule="auto"/>
        <w:ind w:firstLine="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innen utgangen av mars måned.</w:t>
      </w:r>
      <w:r w:rsidRPr="00C97E6A">
        <w:rPr>
          <w:rFonts w:ascii="Times New Roman" w:eastAsia="Times New Roman" w:hAnsi="Times New Roman" w:cs="Times New Roman"/>
          <w:color w:val="000000"/>
          <w:sz w:val="24"/>
          <w:szCs w:val="24"/>
          <w:vertAlign w:val="superscript"/>
        </w:rPr>
        <w:footnoteReference w:id="9"/>
      </w:r>
    </w:p>
    <w:p w14:paraId="0000012A" w14:textId="77777777" w:rsidR="00C53A8E" w:rsidRPr="00C97E6A" w:rsidRDefault="00C53A8E">
      <w:pPr>
        <w:pStyle w:val="Normal0"/>
        <w:spacing w:after="0" w:line="240" w:lineRule="auto"/>
        <w:ind w:firstLine="708"/>
        <w:rPr>
          <w:rFonts w:ascii="Times New Roman" w:eastAsia="Times New Roman" w:hAnsi="Times New Roman" w:cs="Times New Roman"/>
          <w:color w:val="000000"/>
          <w:sz w:val="24"/>
          <w:szCs w:val="24"/>
        </w:rPr>
      </w:pPr>
    </w:p>
    <w:p w14:paraId="0000012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Generalforsamlingen innkalles av Hovedstyret med minst én måneds varsel direkte til medlemmene eventuelt på annen forsvarlig måte, herunder ved kunngjøring i pressen, eventuelt på idrettslagets internettside. Innkallingen kan henvise til at saksdokumentene gjøres tilgjengelig på idrettslagets internettside eller på annen forsvarlig måte. I så fall skal det komme frem at dokumentene vil bli gjort tilgjengelige senest én uke før generalforsamlingen. Forslag som skal behandles på generalforsamlingen, må være sendt til styret senest to uker før generalforsamlingen. Fullstendig sakliste og andre nødvendige saksdokumenter med forslag til generalforsamlingen må være gjort tilgjengelig senest én uke før generalforsamlingen.</w:t>
      </w:r>
    </w:p>
    <w:p w14:paraId="0000012C"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2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Ved innkalling i strid med bestemmelsen, avgjør generalforsamlingen hhv. Under godkjenning av innkalling og godkjenning av saklisten, om generalforsamlingen er lovlig innkalt og om det er saker som ikke kan behandles.</w:t>
      </w:r>
    </w:p>
    <w:p w14:paraId="0000012E"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2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 xml:space="preserve">Alle idrettslagets medlemmer har adgang til generalforsamlingen. Generalforsamlingen kan invitere andre personer og/eller media til å være </w:t>
      </w:r>
      <w:proofErr w:type="gramStart"/>
      <w:r w:rsidRPr="00C97E6A">
        <w:rPr>
          <w:rFonts w:ascii="Times New Roman" w:eastAsia="Times New Roman" w:hAnsi="Times New Roman" w:cs="Times New Roman"/>
          <w:color w:val="000000"/>
          <w:sz w:val="24"/>
          <w:szCs w:val="24"/>
        </w:rPr>
        <w:t>tilstede</w:t>
      </w:r>
      <w:proofErr w:type="gramEnd"/>
      <w:r w:rsidRPr="00C97E6A">
        <w:rPr>
          <w:rFonts w:ascii="Times New Roman" w:eastAsia="Times New Roman" w:hAnsi="Times New Roman" w:cs="Times New Roman"/>
          <w:color w:val="000000"/>
          <w:sz w:val="24"/>
          <w:szCs w:val="24"/>
        </w:rPr>
        <w:t>, eventuelt vedta at generalforsamlingen kun er åpent for medlemmer.</w:t>
      </w:r>
    </w:p>
    <w:p w14:paraId="00000130"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31"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 xml:space="preserve">Generalforsamlingen er vedtaksført dersom det møter et antall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 xml:space="preserve"> medlemmer som minst tilsvarer antallet medlemmer i styret iht. idrettslagets lov. Dersom generalforsamling ikke er vedtaksført, kan det innkalles til generalforsamling på nytt uten krav til </w:t>
      </w:r>
      <w:r w:rsidRPr="00C97E6A">
        <w:rPr>
          <w:rFonts w:ascii="Times New Roman" w:eastAsia="Times New Roman" w:hAnsi="Times New Roman" w:cs="Times New Roman"/>
          <w:sz w:val="24"/>
          <w:szCs w:val="24"/>
        </w:rPr>
        <w:t>minimumsdeltakelse</w:t>
      </w:r>
      <w:r w:rsidRPr="00C97E6A">
        <w:rPr>
          <w:rFonts w:ascii="Times New Roman" w:eastAsia="Times New Roman" w:hAnsi="Times New Roman" w:cs="Times New Roman"/>
          <w:color w:val="000000"/>
          <w:sz w:val="24"/>
          <w:szCs w:val="24"/>
        </w:rPr>
        <w:t>.</w:t>
      </w:r>
    </w:p>
    <w:p w14:paraId="00000132"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33"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 xml:space="preserve">På generalforsamlingen kan ikke behandles forslag om endring i lov eller bestemmelser som ikke er oppført på den sakslisten som er gjort tilgjengelig eller sendt ut. Andre saker kan behandles når 2/3 av de fremmøtte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 xml:space="preserve"> vedtar det ved godkjenning av </w:t>
      </w:r>
      <w:r w:rsidRPr="00C97E6A">
        <w:rPr>
          <w:rFonts w:ascii="Times New Roman" w:eastAsia="Times New Roman" w:hAnsi="Times New Roman" w:cs="Times New Roman"/>
          <w:sz w:val="24"/>
          <w:szCs w:val="24"/>
        </w:rPr>
        <w:t>sakslisten</w:t>
      </w:r>
      <w:r w:rsidRPr="00C97E6A">
        <w:rPr>
          <w:rFonts w:ascii="Times New Roman" w:eastAsia="Times New Roman" w:hAnsi="Times New Roman" w:cs="Times New Roman"/>
          <w:color w:val="000000"/>
          <w:sz w:val="24"/>
          <w:szCs w:val="24"/>
        </w:rPr>
        <w:t>.</w:t>
      </w:r>
    </w:p>
    <w:p w14:paraId="00000134"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35" w14:textId="77777777" w:rsidR="00C53A8E" w:rsidRPr="00C97E6A" w:rsidRDefault="00B531ED">
      <w:pPr>
        <w:pStyle w:val="Overskrift2"/>
        <w:rPr>
          <w:rFonts w:ascii="Times New Roman" w:hAnsi="Times New Roman" w:cs="Times New Roman"/>
        </w:rPr>
      </w:pPr>
      <w:bookmarkStart w:id="24" w:name="_heading=h.1ci93xb" w:colFirst="0" w:colLast="0"/>
      <w:bookmarkEnd w:id="24"/>
      <w:r w:rsidRPr="00C97E6A">
        <w:rPr>
          <w:rFonts w:ascii="Times New Roman" w:hAnsi="Times New Roman" w:cs="Times New Roman"/>
        </w:rPr>
        <w:t>§ 14 Ledelse av generalforsamlingen</w:t>
      </w:r>
    </w:p>
    <w:p w14:paraId="0000013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Generalforsamlingen ledes av valgt dirigent. Verken dirigent eller valgt referent behøver å være medlem. Det kan velges flere dirigenter og referenter.</w:t>
      </w:r>
    </w:p>
    <w:p w14:paraId="00000137"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38" w14:textId="77777777" w:rsidR="00C53A8E" w:rsidRPr="00C97E6A" w:rsidRDefault="00B531ED">
      <w:pPr>
        <w:pStyle w:val="Overskrift2"/>
        <w:rPr>
          <w:rFonts w:ascii="Times New Roman" w:hAnsi="Times New Roman" w:cs="Times New Roman"/>
        </w:rPr>
      </w:pPr>
      <w:bookmarkStart w:id="25" w:name="_heading=h.3whwml4" w:colFirst="0" w:colLast="0"/>
      <w:bookmarkEnd w:id="25"/>
      <w:r w:rsidRPr="00C97E6A">
        <w:rPr>
          <w:rFonts w:ascii="Times New Roman" w:hAnsi="Times New Roman" w:cs="Times New Roman"/>
        </w:rPr>
        <w:t>§ 15 Generalforsamlingens oppgaver</w:t>
      </w:r>
    </w:p>
    <w:p w14:paraId="00000139"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3A"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Generalforsamling skal</w:t>
      </w:r>
      <w:r w:rsidRPr="00C97E6A">
        <w:rPr>
          <w:rFonts w:ascii="Times New Roman" w:eastAsia="Times New Roman" w:hAnsi="Times New Roman" w:cs="Times New Roman"/>
          <w:color w:val="000000"/>
          <w:sz w:val="24"/>
          <w:szCs w:val="24"/>
          <w:vertAlign w:val="superscript"/>
        </w:rPr>
        <w:footnoteReference w:id="10"/>
      </w:r>
      <w:r w:rsidRPr="00C97E6A">
        <w:rPr>
          <w:rFonts w:ascii="Times New Roman" w:eastAsia="Times New Roman" w:hAnsi="Times New Roman" w:cs="Times New Roman"/>
          <w:color w:val="000000"/>
          <w:sz w:val="24"/>
          <w:szCs w:val="24"/>
        </w:rPr>
        <w:t>:</w:t>
      </w:r>
    </w:p>
    <w:p w14:paraId="0000013B"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3C"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Godkjenne de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w:t>
      </w:r>
    </w:p>
    <w:p w14:paraId="0000013D"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lastRenderedPageBreak/>
        <w:t>Godkjenne innkallingen, saklisten og forretningsorden.</w:t>
      </w:r>
    </w:p>
    <w:p w14:paraId="0000013E"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Velge dirigent, referent, samt to medlemmer til å underskrive protokollen.</w:t>
      </w:r>
    </w:p>
    <w:p w14:paraId="0000013F"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idrettslagets årsberetning, herunder eventuelle gruppeårsmeldinger.</w:t>
      </w:r>
    </w:p>
    <w:p w14:paraId="00000140"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idrettslagets regnskap i revidert stand.</w:t>
      </w:r>
    </w:p>
    <w:p w14:paraId="00000141"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Behandle forslag og saker. </w:t>
      </w:r>
    </w:p>
    <w:p w14:paraId="00000142"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Fastsette medlemskontingent på minst kr 100, og treningsavgift, eller gi gruppestyrene fullmakt til å fastsette treningsavgift for gruppens aktivitet. </w:t>
      </w:r>
    </w:p>
    <w:p w14:paraId="00000143"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 idrettslagets budsjett.</w:t>
      </w:r>
    </w:p>
    <w:p w14:paraId="00000144"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idrettslagets organisasjonsplan.</w:t>
      </w:r>
      <w:r w:rsidRPr="00C97E6A">
        <w:rPr>
          <w:rFonts w:ascii="Times New Roman" w:eastAsia="Times New Roman" w:hAnsi="Times New Roman" w:cs="Times New Roman"/>
          <w:color w:val="000000"/>
          <w:sz w:val="24"/>
          <w:szCs w:val="24"/>
          <w:vertAlign w:val="superscript"/>
        </w:rPr>
        <w:footnoteReference w:id="11"/>
      </w:r>
    </w:p>
    <w:p w14:paraId="00000145" w14:textId="77777777" w:rsidR="00C53A8E" w:rsidRPr="00C97E6A" w:rsidRDefault="00B531ED">
      <w:pPr>
        <w:pStyle w:val="Normal0"/>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Foreta følgende valg:</w:t>
      </w:r>
    </w:p>
    <w:p w14:paraId="00000146"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27" w:name="_heading=h.2bn6wsx" w:colFirst="0" w:colLast="0"/>
      <w:bookmarkEnd w:id="27"/>
      <w:r w:rsidRPr="00C97E6A">
        <w:rPr>
          <w:rFonts w:ascii="Times New Roman" w:eastAsia="Times New Roman" w:hAnsi="Times New Roman" w:cs="Times New Roman"/>
          <w:color w:val="000000"/>
          <w:sz w:val="24"/>
          <w:szCs w:val="24"/>
        </w:rPr>
        <w:t>Leder og nestleder/Økonomiansvarlig</w:t>
      </w:r>
    </w:p>
    <w:p w14:paraId="00000147"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Regnskapsfører, Web-ansvarlig/sekretær, materialforvalter, arrangementsansvarlig, markedsføringsansvarlig og ett varamedlem.</w:t>
      </w:r>
    </w:p>
    <w:p w14:paraId="00000148"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Øvrige valg i henhold til vedtatt organisasjonsplan, jf. pkt. 9.</w:t>
      </w:r>
    </w:p>
    <w:p w14:paraId="00000149"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Kontrollutvalg som skal bestå av to medlemmer og et varamedlem</w:t>
      </w:r>
      <w:r w:rsidRPr="00C97E6A">
        <w:rPr>
          <w:rFonts w:ascii="Times New Roman" w:eastAsia="Times New Roman" w:hAnsi="Times New Roman" w:cs="Times New Roman"/>
          <w:color w:val="000000"/>
          <w:sz w:val="24"/>
          <w:szCs w:val="24"/>
          <w:vertAlign w:val="superscript"/>
        </w:rPr>
        <w:t xml:space="preserve"> </w:t>
      </w:r>
      <w:r w:rsidRPr="00C97E6A">
        <w:rPr>
          <w:rFonts w:ascii="Times New Roman" w:eastAsia="Times New Roman" w:hAnsi="Times New Roman" w:cs="Times New Roman"/>
          <w:color w:val="000000"/>
          <w:sz w:val="24"/>
          <w:szCs w:val="24"/>
          <w:vertAlign w:val="superscript"/>
        </w:rPr>
        <w:footnoteReference w:id="12"/>
      </w:r>
      <w:r w:rsidRPr="00C97E6A">
        <w:rPr>
          <w:rFonts w:ascii="Times New Roman" w:eastAsia="Times New Roman" w:hAnsi="Times New Roman" w:cs="Times New Roman"/>
          <w:color w:val="000000"/>
          <w:sz w:val="24"/>
          <w:szCs w:val="24"/>
        </w:rPr>
        <w:t>.</w:t>
      </w:r>
    </w:p>
    <w:p w14:paraId="0000014A"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Representanter til ting og møter i de organisasjonsledd idrettslaget har representasjonsrett eller gi styret fullmakt til å oppnevne representantene.</w:t>
      </w:r>
    </w:p>
    <w:p w14:paraId="0000014B" w14:textId="77777777" w:rsidR="00C53A8E" w:rsidRPr="00C97E6A" w:rsidRDefault="00B531ED">
      <w:pPr>
        <w:pStyle w:val="Normal0"/>
        <w:numPr>
          <w:ilvl w:val="1"/>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Valgkomité med leder, to medlemmer og ett varamedlem.</w:t>
      </w:r>
    </w:p>
    <w:p w14:paraId="0000014C"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4D" w14:textId="77777777" w:rsidR="00C53A8E" w:rsidRPr="00C97E6A" w:rsidRDefault="00B531ED">
      <w:pPr>
        <w:pStyle w:val="Normal0"/>
        <w:spacing w:after="0" w:line="240" w:lineRule="auto"/>
        <w:ind w:left="708"/>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Leder og nestleder velges enkeltvis. De øvrige medlemmer velges samlet. Deretter velges varamedlemmene samlet, og ved skriftlig valg avgjøres rekkefølgen i forhold til stemmetall.</w:t>
      </w:r>
    </w:p>
    <w:p w14:paraId="0000014E"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4F" w14:textId="77777777" w:rsidR="00C53A8E" w:rsidRPr="00C97E6A" w:rsidRDefault="00B531ED">
      <w:pPr>
        <w:pStyle w:val="Overskrift2"/>
        <w:rPr>
          <w:rFonts w:ascii="Times New Roman" w:hAnsi="Times New Roman" w:cs="Times New Roman"/>
        </w:rPr>
      </w:pPr>
      <w:bookmarkStart w:id="28" w:name="_heading=h.qsh70q" w:colFirst="0" w:colLast="0"/>
      <w:bookmarkEnd w:id="28"/>
      <w:r w:rsidRPr="00C97E6A">
        <w:rPr>
          <w:rFonts w:ascii="Times New Roman" w:hAnsi="Times New Roman" w:cs="Times New Roman"/>
        </w:rPr>
        <w:t>§ 16 Stemmegivning på generalforsamlingen</w:t>
      </w:r>
    </w:p>
    <w:p w14:paraId="00000150"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(1)</w:t>
      </w:r>
      <w:r w:rsidRPr="00C97E6A">
        <w:rPr>
          <w:rFonts w:ascii="Times New Roman" w:eastAsia="Times New Roman" w:hAnsi="Times New Roman" w:cs="Times New Roman"/>
          <w:color w:val="000000"/>
          <w:sz w:val="24"/>
          <w:szCs w:val="24"/>
        </w:rPr>
        <w:tab/>
        <w:t>Med mindre annet er bestemt i denne lov, skal et vedtak, for å være gyldig, være truffet med alminnelig flertall av de avgitte stemmer. Ingen representant har mer enn én stemme. Ingen kan møte eller avgi stemme ved fullmakt. Blanke stemmer skal anses som ikke avgitt.</w:t>
      </w:r>
    </w:p>
    <w:p w14:paraId="00000151"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2"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w:t>
      </w:r>
    </w:p>
    <w:p w14:paraId="00000153"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4"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Når et valg foregår enkeltvis og ingen kandidat oppnår mer enn halvparten av de avgitte stemmer, foretas omvalg mellom de to kandidater som har oppnådd flest stemmer. Er det ved omvalg stemmelikhet, avgjøres valget ved loddtrekning.</w:t>
      </w:r>
    </w:p>
    <w:p w14:paraId="00000155"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w:t>
      </w:r>
    </w:p>
    <w:p w14:paraId="00000157"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8"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Ved avstemming over flere alternativer i samme sak, stemmes det over det mest ytterliggående forslaget først.</w:t>
      </w:r>
    </w:p>
    <w:p w14:paraId="00000159"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A"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Valg foregår skriftlig hvis det foreligger flere enn ett forslag eller det fremmes krav om det. Hvis det foreligger kun ett forslag kan valg foretas ved akklamasjon.</w:t>
      </w:r>
    </w:p>
    <w:p w14:paraId="0000015B"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5C" w14:textId="77777777" w:rsidR="00C53A8E" w:rsidRPr="00C97E6A" w:rsidRDefault="00B531ED">
      <w:pPr>
        <w:pStyle w:val="Overskrift2"/>
        <w:rPr>
          <w:rFonts w:ascii="Times New Roman" w:hAnsi="Times New Roman" w:cs="Times New Roman"/>
        </w:rPr>
      </w:pPr>
      <w:bookmarkStart w:id="29" w:name="_heading=h.3as4poj" w:colFirst="0" w:colLast="0"/>
      <w:bookmarkEnd w:id="29"/>
      <w:r w:rsidRPr="00C97E6A">
        <w:rPr>
          <w:rFonts w:ascii="Times New Roman" w:hAnsi="Times New Roman" w:cs="Times New Roman"/>
        </w:rPr>
        <w:t>§ 17 Ekstraordinær generalforsamling</w:t>
      </w:r>
    </w:p>
    <w:p w14:paraId="0000015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Ekstraordinær generalforsamling i idrettslaget innkalles av Hovedstyret med minst 14 dagers varsel etter:</w:t>
      </w:r>
    </w:p>
    <w:p w14:paraId="0000015E" w14:textId="77777777" w:rsidR="00C53A8E" w:rsidRPr="00C97E6A" w:rsidRDefault="00B531ED">
      <w:pPr>
        <w:pStyle w:val="Norm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Vedtak av generalforsamlingen i idrettslaget.</w:t>
      </w:r>
    </w:p>
    <w:p w14:paraId="0000015F" w14:textId="77777777" w:rsidR="00C53A8E" w:rsidRPr="00C97E6A" w:rsidRDefault="00B531ED">
      <w:pPr>
        <w:pStyle w:val="Norm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Vedtak av Hovedstyret i idrettslaget.</w:t>
      </w:r>
    </w:p>
    <w:p w14:paraId="00000160" w14:textId="77777777" w:rsidR="00C53A8E" w:rsidRPr="00C97E6A" w:rsidRDefault="00B531ED">
      <w:pPr>
        <w:pStyle w:val="Norm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Vedtak av styre eller årsmøte/ting i overordnet organisasjonsledd.</w:t>
      </w:r>
    </w:p>
    <w:p w14:paraId="00000161" w14:textId="77777777" w:rsidR="00C53A8E" w:rsidRPr="00C97E6A" w:rsidRDefault="00B531ED">
      <w:pPr>
        <w:pStyle w:val="Normal0"/>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Skriftlig krav fra 1/3 av idrettslagets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 xml:space="preserve"> medlemmer.</w:t>
      </w:r>
    </w:p>
    <w:p w14:paraId="00000162"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00000163"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 xml:space="preserve">Ekstraordinær generalforsamling innkalles direkte til medlemmene eventuelt på annen forsvarlig måte, herunder ved kunngjøring i pressen, eventuelt på idrettslagets internettside. </w:t>
      </w:r>
      <w:r w:rsidRPr="00C97E6A">
        <w:rPr>
          <w:rFonts w:ascii="Times New Roman" w:eastAsia="Times New Roman" w:hAnsi="Times New Roman" w:cs="Times New Roman"/>
          <w:sz w:val="24"/>
          <w:szCs w:val="24"/>
        </w:rPr>
        <w:t>Saksliste</w:t>
      </w:r>
      <w:r w:rsidRPr="00C97E6A">
        <w:rPr>
          <w:rFonts w:ascii="Times New Roman" w:eastAsia="Times New Roman" w:hAnsi="Times New Roman" w:cs="Times New Roman"/>
          <w:color w:val="000000"/>
          <w:sz w:val="24"/>
          <w:szCs w:val="24"/>
        </w:rPr>
        <w:t xml:space="preserve"> og andre nødvendige dokumenter skal enten følge vedlagt innkallingen eller være gjort tilgjengelig på idrettslagets internettside eller annen forsvarlig måte. I sistnevnte tilfeller skal det </w:t>
      </w:r>
      <w:proofErr w:type="gramStart"/>
      <w:r w:rsidRPr="00C97E6A">
        <w:rPr>
          <w:rFonts w:ascii="Times New Roman" w:eastAsia="Times New Roman" w:hAnsi="Times New Roman" w:cs="Times New Roman"/>
          <w:color w:val="000000"/>
          <w:sz w:val="24"/>
          <w:szCs w:val="24"/>
        </w:rPr>
        <w:t>fremgå</w:t>
      </w:r>
      <w:proofErr w:type="gramEnd"/>
      <w:r w:rsidRPr="00C97E6A">
        <w:rPr>
          <w:rFonts w:ascii="Times New Roman" w:eastAsia="Times New Roman" w:hAnsi="Times New Roman" w:cs="Times New Roman"/>
          <w:color w:val="000000"/>
          <w:sz w:val="24"/>
          <w:szCs w:val="24"/>
        </w:rPr>
        <w:t xml:space="preserve"> av innkallingen at saksdokumentene er gjort tilgjengelig på annen måte, og dokumentene skal være gjort tilgjengelige på </w:t>
      </w:r>
      <w:r w:rsidRPr="00C97E6A">
        <w:rPr>
          <w:rFonts w:ascii="Times New Roman" w:eastAsia="Times New Roman" w:hAnsi="Times New Roman" w:cs="Times New Roman"/>
          <w:sz w:val="24"/>
          <w:szCs w:val="24"/>
        </w:rPr>
        <w:t>innkallingstidspunktet</w:t>
      </w:r>
      <w:r w:rsidRPr="00C97E6A">
        <w:rPr>
          <w:rFonts w:ascii="Times New Roman" w:eastAsia="Times New Roman" w:hAnsi="Times New Roman" w:cs="Times New Roman"/>
          <w:color w:val="000000"/>
          <w:sz w:val="24"/>
          <w:szCs w:val="24"/>
        </w:rPr>
        <w:t>.</w:t>
      </w:r>
    </w:p>
    <w:p w14:paraId="00000164"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65"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 xml:space="preserve">Ekstraordinær generalforsamling er vedtaksført dersom det møter et antall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 xml:space="preserve"> medlemmer som minst tilsvarer antall medlemmer av styret iht. denne lov. Dersom den ekstraordinære generalforsamlingen ikke er vedtaksført, kan det innkalles til generalforsamling på nytt uten krav til minimumsdeltakelse.</w:t>
      </w:r>
    </w:p>
    <w:p w14:paraId="00000166"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67"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Ekstraordinær generalforsamling i idrettslaget skal bare behandle de saker som er angitt i vedtaket eller i kravet om innkalling av den ekstraordinære generalforsamlingen.</w:t>
      </w:r>
    </w:p>
    <w:p w14:paraId="00000168"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69"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(5) </w:t>
      </w:r>
      <w:r w:rsidRPr="00C97E6A">
        <w:rPr>
          <w:rFonts w:ascii="Times New Roman" w:eastAsia="Times New Roman" w:hAnsi="Times New Roman" w:cs="Times New Roman"/>
          <w:color w:val="000000"/>
          <w:sz w:val="24"/>
          <w:szCs w:val="24"/>
        </w:rPr>
        <w:tab/>
        <w:t>Ved innkalling i strid med bestemmelsen, avgjør den ekstraordinære generalforsamlingen hhv. under godkjenning av innkalling og godkjenning av sakslisten, om den ekstraordinære generalforsamlingen er lovlig innkalt og om det er saker som ikke kan behandles.</w:t>
      </w:r>
    </w:p>
    <w:p w14:paraId="0000016A"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6B"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(6) </w:t>
      </w:r>
      <w:r w:rsidRPr="00C97E6A">
        <w:rPr>
          <w:rFonts w:ascii="Times New Roman" w:eastAsia="Times New Roman" w:hAnsi="Times New Roman" w:cs="Times New Roman"/>
          <w:color w:val="000000"/>
          <w:sz w:val="24"/>
          <w:szCs w:val="24"/>
        </w:rPr>
        <w:tab/>
        <w:t>Det avholdes normalt ekstraordinær generalforsamling i høstterminen innen utgangen av oktober måned. Denne ekstraordinære generalforsamlingen skal:</w:t>
      </w:r>
    </w:p>
    <w:p w14:paraId="0000016C"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Godkjenne de </w:t>
      </w:r>
      <w:r w:rsidRPr="00C97E6A">
        <w:rPr>
          <w:rFonts w:ascii="Times New Roman" w:eastAsia="Times New Roman" w:hAnsi="Times New Roman" w:cs="Times New Roman"/>
          <w:sz w:val="24"/>
          <w:szCs w:val="24"/>
        </w:rPr>
        <w:t>stemmeberettigede</w:t>
      </w:r>
      <w:r w:rsidRPr="00C97E6A">
        <w:rPr>
          <w:rFonts w:ascii="Times New Roman" w:eastAsia="Times New Roman" w:hAnsi="Times New Roman" w:cs="Times New Roman"/>
          <w:color w:val="000000"/>
          <w:sz w:val="24"/>
          <w:szCs w:val="24"/>
        </w:rPr>
        <w:t>.</w:t>
      </w:r>
    </w:p>
    <w:p w14:paraId="0000016D"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Godkjenne innkallingen, saklisten og forretningsorden.</w:t>
      </w:r>
    </w:p>
    <w:p w14:paraId="0000016E"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Velge dirigent, to referenter, samt to medlemmer til å underskrive protokollen.</w:t>
      </w:r>
    </w:p>
    <w:p w14:paraId="0000016F"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foreningens halvårsberetninger fra Hovedstyret.</w:t>
      </w:r>
    </w:p>
    <w:p w14:paraId="00000170"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foreningens halvårsregnskap fra Hovedstyret.</w:t>
      </w:r>
    </w:p>
    <w:p w14:paraId="00000171"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innkomne forslag og saker.</w:t>
      </w:r>
    </w:p>
    <w:p w14:paraId="00000172" w14:textId="77777777" w:rsidR="00C53A8E" w:rsidRPr="00C97E6A" w:rsidRDefault="00B531ED">
      <w:pPr>
        <w:pStyle w:val="Normal0"/>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Foreta nødvendige suppleringsvalg.</w:t>
      </w:r>
    </w:p>
    <w:p w14:paraId="00000173" w14:textId="77777777" w:rsidR="00C53A8E" w:rsidRPr="00C97E6A" w:rsidRDefault="00C53A8E">
      <w:pPr>
        <w:pStyle w:val="Overskrift2"/>
        <w:rPr>
          <w:rFonts w:ascii="Times New Roman" w:hAnsi="Times New Roman" w:cs="Times New Roman"/>
        </w:rPr>
      </w:pPr>
    </w:p>
    <w:p w14:paraId="00000174" w14:textId="77777777" w:rsidR="00C53A8E" w:rsidRPr="00C97E6A" w:rsidRDefault="00B531ED">
      <w:pPr>
        <w:pStyle w:val="Overskrift2"/>
        <w:rPr>
          <w:rFonts w:ascii="Times New Roman" w:eastAsia="Times New Roman" w:hAnsi="Times New Roman" w:cs="Times New Roman"/>
        </w:rPr>
      </w:pPr>
      <w:bookmarkStart w:id="30" w:name="_heading=h.1pxezwc" w:colFirst="0" w:colLast="0"/>
      <w:bookmarkEnd w:id="30"/>
      <w:r w:rsidRPr="00C97E6A">
        <w:rPr>
          <w:rFonts w:ascii="Times New Roman" w:eastAsia="Times New Roman" w:hAnsi="Times New Roman" w:cs="Times New Roman"/>
        </w:rPr>
        <w:t>§ 18 Idrettslagets Hovedstyre</w:t>
      </w:r>
    </w:p>
    <w:p w14:paraId="00000175"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Idrettslaget ledes og forpliktes av Hovedstyret, som er idrettslagets høyeste myndighet</w:t>
      </w:r>
      <w:r w:rsidRPr="00C97E6A">
        <w:rPr>
          <w:rFonts w:ascii="Times New Roman" w:eastAsia="Times New Roman" w:hAnsi="Times New Roman" w:cs="Times New Roman"/>
          <w:color w:val="000000"/>
          <w:sz w:val="24"/>
          <w:szCs w:val="24"/>
          <w:vertAlign w:val="superscript"/>
        </w:rPr>
        <w:footnoteReference w:id="13"/>
      </w:r>
      <w:r w:rsidRPr="00C97E6A">
        <w:rPr>
          <w:rFonts w:ascii="Times New Roman" w:eastAsia="Times New Roman" w:hAnsi="Times New Roman" w:cs="Times New Roman"/>
          <w:color w:val="000000"/>
          <w:sz w:val="16"/>
          <w:szCs w:val="16"/>
        </w:rPr>
        <w:t xml:space="preserve"> </w:t>
      </w:r>
      <w:r w:rsidRPr="00C97E6A">
        <w:rPr>
          <w:rFonts w:ascii="Times New Roman" w:eastAsia="Times New Roman" w:hAnsi="Times New Roman" w:cs="Times New Roman"/>
          <w:color w:val="000000"/>
          <w:sz w:val="24"/>
          <w:szCs w:val="24"/>
        </w:rPr>
        <w:t>mellom generalforsamlingene.</w:t>
      </w:r>
    </w:p>
    <w:p w14:paraId="00000176"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77" w14:textId="77777777" w:rsidR="00C53A8E" w:rsidRPr="00C97E6A" w:rsidRDefault="00B531ED">
      <w:pPr>
        <w:pStyle w:val="Normal0"/>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r>
      <w:r w:rsidRPr="00C97E6A">
        <w:rPr>
          <w:rFonts w:ascii="Times New Roman" w:eastAsia="Times New Roman" w:hAnsi="Times New Roman" w:cs="Times New Roman"/>
          <w:sz w:val="24"/>
          <w:szCs w:val="24"/>
        </w:rPr>
        <w:t>S</w:t>
      </w:r>
      <w:r w:rsidRPr="00C97E6A">
        <w:rPr>
          <w:rFonts w:ascii="Times New Roman" w:eastAsia="Times New Roman" w:hAnsi="Times New Roman" w:cs="Times New Roman"/>
          <w:color w:val="000000"/>
          <w:sz w:val="24"/>
          <w:szCs w:val="24"/>
        </w:rPr>
        <w:t>tyret skal bl.a.:</w:t>
      </w:r>
    </w:p>
    <w:p w14:paraId="00000178" w14:textId="77777777" w:rsidR="00C53A8E" w:rsidRPr="00C97E6A" w:rsidRDefault="00B531ED">
      <w:pPr>
        <w:pStyle w:val="Normal0"/>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Iverksette generalforsamlingens og overordnede organisasjonsledds regelverk og vedtak.</w:t>
      </w:r>
    </w:p>
    <w:p w14:paraId="00000179" w14:textId="77777777" w:rsidR="00C53A8E" w:rsidRPr="00C97E6A" w:rsidRDefault="00B531ED">
      <w:pPr>
        <w:pStyle w:val="Normal0"/>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Påse at idrettslagets midler brukes og forvaltes på en forsiktig måte i samsvar med de vedtak som er fattet på generalforsamlingen eller i overordnet organisasjonsledd, og sørge for at idrettslaget har en tilfredsstillende organisering av regnskaps- og budsjettfunksjonen samt en forsvarlig økonomistyring.</w:t>
      </w:r>
    </w:p>
    <w:p w14:paraId="0000017A" w14:textId="77777777" w:rsidR="00C53A8E" w:rsidRPr="00C97E6A" w:rsidRDefault="00B531ED">
      <w:pPr>
        <w:pStyle w:val="Normal0"/>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Etter behov oppnevne komiteer/utvalg/personer for spesielle oppgaver og utarbeide mandat/instruks for disse.</w:t>
      </w:r>
    </w:p>
    <w:p w14:paraId="0000017B" w14:textId="77777777" w:rsidR="00C53A8E" w:rsidRPr="00C97E6A" w:rsidRDefault="00B531ED">
      <w:pPr>
        <w:pStyle w:val="Normal0"/>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Representere idrettslaget utad.</w:t>
      </w:r>
    </w:p>
    <w:p w14:paraId="0000017C" w14:textId="77777777" w:rsidR="00C53A8E" w:rsidRPr="00C97E6A" w:rsidRDefault="00C53A8E">
      <w:pPr>
        <w:pStyle w:val="Normal0"/>
        <w:spacing w:after="0" w:line="240" w:lineRule="auto"/>
        <w:rPr>
          <w:rFonts w:ascii="Times New Roman" w:eastAsia="Times New Roman" w:hAnsi="Times New Roman" w:cs="Times New Roman"/>
          <w:color w:val="FF0000"/>
          <w:sz w:val="24"/>
          <w:szCs w:val="24"/>
        </w:rPr>
      </w:pPr>
    </w:p>
    <w:p w14:paraId="0000017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Hovedstyret skal avholde møter når lederen bestemmer det eller minst to av styrets medlemmer forlanger det.</w:t>
      </w:r>
    </w:p>
    <w:p w14:paraId="0000017E"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7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bookmarkStart w:id="32" w:name="_heading=h.49x2ik5" w:colFirst="0" w:colLast="0"/>
      <w:bookmarkEnd w:id="32"/>
      <w:r w:rsidRPr="00C97E6A">
        <w:rPr>
          <w:rFonts w:ascii="Times New Roman" w:eastAsia="Times New Roman" w:hAnsi="Times New Roman" w:cs="Times New Roman"/>
          <w:color w:val="000000"/>
          <w:sz w:val="24"/>
          <w:szCs w:val="24"/>
        </w:rPr>
        <w:t>(4)</w:t>
      </w:r>
      <w:r w:rsidRPr="00C97E6A">
        <w:rPr>
          <w:rFonts w:ascii="Times New Roman" w:eastAsia="Times New Roman" w:hAnsi="Times New Roman" w:cs="Times New Roman"/>
          <w:color w:val="000000"/>
          <w:sz w:val="24"/>
          <w:szCs w:val="24"/>
        </w:rPr>
        <w:tab/>
        <w:t xml:space="preserve">Hovedstyret kan gjennomføre redaksjonelle endringer i vedtektene, og har ansvar for å oppdatere vedtektene slik at de er i samsvar med NIFs regelverk og </w:t>
      </w:r>
      <w:proofErr w:type="spellStart"/>
      <w:r w:rsidRPr="00C97E6A">
        <w:rPr>
          <w:rFonts w:ascii="Times New Roman" w:eastAsia="Times New Roman" w:hAnsi="Times New Roman" w:cs="Times New Roman"/>
          <w:color w:val="000000"/>
          <w:sz w:val="24"/>
          <w:szCs w:val="24"/>
        </w:rPr>
        <w:t>lovnorm</w:t>
      </w:r>
      <w:proofErr w:type="spellEnd"/>
      <w:r w:rsidRPr="00C97E6A">
        <w:rPr>
          <w:rFonts w:ascii="Times New Roman" w:eastAsia="Times New Roman" w:hAnsi="Times New Roman" w:cs="Times New Roman"/>
          <w:color w:val="000000"/>
          <w:sz w:val="24"/>
          <w:szCs w:val="24"/>
        </w:rPr>
        <w:t xml:space="preserve"> for idrettslag</w:t>
      </w:r>
      <w:r w:rsidRPr="00C97E6A">
        <w:rPr>
          <w:rFonts w:ascii="Times New Roman" w:eastAsia="Times New Roman" w:hAnsi="Times New Roman" w:cs="Times New Roman"/>
          <w:color w:val="000000"/>
          <w:sz w:val="24"/>
          <w:szCs w:val="24"/>
          <w:vertAlign w:val="superscript"/>
        </w:rPr>
        <w:footnoteReference w:id="14"/>
      </w:r>
      <w:r w:rsidRPr="00C97E6A">
        <w:rPr>
          <w:rFonts w:ascii="Times New Roman" w:eastAsia="Times New Roman" w:hAnsi="Times New Roman" w:cs="Times New Roman"/>
          <w:color w:val="000000"/>
          <w:sz w:val="24"/>
          <w:szCs w:val="24"/>
        </w:rPr>
        <w:t>.</w:t>
      </w:r>
    </w:p>
    <w:p w14:paraId="00000180"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81" w14:textId="77777777" w:rsidR="00C53A8E" w:rsidRPr="00C97E6A" w:rsidRDefault="00B531ED">
      <w:pPr>
        <w:pStyle w:val="Overskrift2"/>
        <w:rPr>
          <w:rFonts w:ascii="Times New Roman" w:hAnsi="Times New Roman" w:cs="Times New Roman"/>
        </w:rPr>
      </w:pPr>
      <w:bookmarkStart w:id="34" w:name="_heading=h.2p2csry" w:colFirst="0" w:colLast="0"/>
      <w:bookmarkEnd w:id="34"/>
      <w:r w:rsidRPr="00C97E6A">
        <w:rPr>
          <w:rFonts w:ascii="Times New Roman" w:hAnsi="Times New Roman" w:cs="Times New Roman"/>
        </w:rPr>
        <w:t>§ 19 Grupper og komiteer</w:t>
      </w:r>
    </w:p>
    <w:p w14:paraId="00000182"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Valgkomiteen velges på generalforsamlingen på fritt grunnlag, etter innstilling fra styret, og skal legge frem innstilling på kandidater til alle øvrige tillitsverv som skal velges på generalforsamlingen. Medlem av valgkomité som selv blir kandidat til verv, plikter å tre ut av valgkomiteen.</w:t>
      </w:r>
    </w:p>
    <w:p w14:paraId="00000183"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84"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Idrettslagets generalforsamling kan beslutte å opprette og nedlegge grupper, og hvordan disse skal organiseres og ledes. Dette vedtas i forbindelse med årlig behandling av idrettslagets organisasjonsplan, jf. § 15 pkt. 9.</w:t>
      </w:r>
    </w:p>
    <w:p w14:paraId="00000185"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8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Dersom lagets generalforsamling ved behandlingen av organisasjonsplanen har vedtatt å opprette grupper med gruppestyrer, gjelder følgende:</w:t>
      </w:r>
    </w:p>
    <w:p w14:paraId="00000187" w14:textId="77777777" w:rsidR="00C53A8E" w:rsidRPr="00C97E6A" w:rsidRDefault="00B531ED" w:rsidP="002323F9">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Hver gruppe skal ha et gruppestyre på minst tre medlemmer. Gruppestyret velges på generalforsamlingen. Gruppen foreslår kandidater til gruppestyret til valgkomiteen. Eventuelt kan generalforsamlingen gi Hovedstyret fullmakt til å oppnevne gruppestyrer etter forslag på kandidater fra gruppen.</w:t>
      </w:r>
    </w:p>
    <w:p w14:paraId="00000188" w14:textId="77777777" w:rsidR="00C53A8E" w:rsidRPr="00C97E6A" w:rsidRDefault="00B531ED" w:rsidP="002323F9">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Gruppen avholder et årlig møte før generalforsamlingen i idrettslaget. Hovedstyret fastsetter en siste frist for avholdelse av det årlige møtet. Møtet innkalles av gruppestyret med minst én ukes frist.</w:t>
      </w:r>
    </w:p>
    <w:p w14:paraId="00000189" w14:textId="77777777" w:rsidR="00C53A8E" w:rsidRPr="00C97E6A" w:rsidRDefault="00B531ED" w:rsidP="002323F9">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lastRenderedPageBreak/>
        <w:t>Det årlige møtet skal:</w:t>
      </w:r>
      <w:r w:rsidRPr="00C97E6A">
        <w:rPr>
          <w:rFonts w:ascii="Times New Roman" w:eastAsia="Times New Roman" w:hAnsi="Times New Roman" w:cs="Times New Roman"/>
          <w:color w:val="000000"/>
          <w:sz w:val="24"/>
          <w:szCs w:val="24"/>
          <w:vertAlign w:val="superscript"/>
        </w:rPr>
        <w:footnoteReference w:id="15"/>
      </w:r>
    </w:p>
    <w:p w14:paraId="0000018A" w14:textId="77777777" w:rsidR="00C53A8E" w:rsidRPr="00C97E6A" w:rsidRDefault="00B531ED">
      <w:pPr>
        <w:pStyle w:val="Normal0"/>
        <w:numPr>
          <w:ilvl w:val="1"/>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regnskap.</w:t>
      </w:r>
    </w:p>
    <w:p w14:paraId="0000018B" w14:textId="77777777" w:rsidR="00C53A8E" w:rsidRPr="00C97E6A" w:rsidRDefault="00B531ED">
      <w:pPr>
        <w:pStyle w:val="Normal0"/>
        <w:numPr>
          <w:ilvl w:val="1"/>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Behandle gruppens årsberetning.</w:t>
      </w:r>
    </w:p>
    <w:p w14:paraId="0000018C" w14:textId="77777777" w:rsidR="00C53A8E" w:rsidRPr="00C97E6A" w:rsidRDefault="00B531ED">
      <w:pPr>
        <w:pStyle w:val="Normal0"/>
        <w:numPr>
          <w:ilvl w:val="1"/>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Fastsette budsjett.</w:t>
      </w:r>
    </w:p>
    <w:p w14:paraId="0000018D" w14:textId="77777777" w:rsidR="00C53A8E" w:rsidRPr="00C97E6A" w:rsidRDefault="00B531ED">
      <w:pPr>
        <w:pStyle w:val="Normal0"/>
        <w:numPr>
          <w:ilvl w:val="1"/>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Fastsette eventuell årlig treningsavgift, jf.§ 15 nr. 7.</w:t>
      </w:r>
    </w:p>
    <w:p w14:paraId="0000018E" w14:textId="77777777" w:rsidR="00C53A8E" w:rsidRPr="00C97E6A" w:rsidRDefault="00B531ED">
      <w:pPr>
        <w:pStyle w:val="Normal0"/>
        <w:numPr>
          <w:ilvl w:val="1"/>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Fremme innspill til årsplan for gruppens aktiviteter til hovedstyret.</w:t>
      </w:r>
    </w:p>
    <w:p w14:paraId="0000018F" w14:textId="77777777" w:rsidR="00C53A8E" w:rsidRPr="00C97E6A" w:rsidRDefault="00B531ED">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Gruppestyret konstituerer seg selv, med mindre annet er besluttet av generalforsamlingen.</w:t>
      </w:r>
    </w:p>
    <w:p w14:paraId="00000190" w14:textId="77777777" w:rsidR="00C53A8E" w:rsidRPr="00C97E6A" w:rsidRDefault="00B531ED">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Grupper kan ikke inngå avtaler eller representere idrettslaget utad uten hovedstyrets godkjenning, jf. § 18.</w:t>
      </w:r>
    </w:p>
    <w:p w14:paraId="00000191" w14:textId="77777777" w:rsidR="00C53A8E" w:rsidRPr="00C97E6A" w:rsidRDefault="00B531ED">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Gruppen må ha egen mailadresse som skal sjekkes minst én gang i uken.</w:t>
      </w:r>
    </w:p>
    <w:p w14:paraId="6F0654EA" w14:textId="73D02A26" w:rsidR="00726772" w:rsidRPr="00C97E6A" w:rsidRDefault="00726772">
      <w:pPr>
        <w:pStyle w:val="Normal0"/>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Gruppen kan ikke stå oppført som egen selvstendig organisasjon så lenge det er underlagt idrettslaget. Hovedstyret har fullmakt </w:t>
      </w:r>
      <w:r w:rsidR="00FC059A" w:rsidRPr="00C97E6A">
        <w:rPr>
          <w:rFonts w:ascii="Times New Roman" w:eastAsia="Times New Roman" w:hAnsi="Times New Roman" w:cs="Times New Roman"/>
          <w:color w:val="000000"/>
          <w:sz w:val="24"/>
          <w:szCs w:val="24"/>
        </w:rPr>
        <w:t>til å trekke økonomisk støtte hvis kravet ikke overholdes etter rimelig satt tidsfrist</w:t>
      </w:r>
      <w:r w:rsidR="00FC059A" w:rsidRPr="00C97E6A">
        <w:rPr>
          <w:rStyle w:val="Fotnotereferanse"/>
          <w:rFonts w:ascii="Times New Roman" w:eastAsia="Times New Roman" w:hAnsi="Times New Roman" w:cs="Times New Roman"/>
          <w:color w:val="000000"/>
          <w:sz w:val="24"/>
          <w:szCs w:val="24"/>
        </w:rPr>
        <w:footnoteReference w:id="16"/>
      </w:r>
      <w:r w:rsidR="00FC059A" w:rsidRPr="00C97E6A">
        <w:rPr>
          <w:rFonts w:ascii="Times New Roman" w:eastAsia="Times New Roman" w:hAnsi="Times New Roman" w:cs="Times New Roman"/>
          <w:color w:val="000000"/>
          <w:sz w:val="24"/>
          <w:szCs w:val="24"/>
        </w:rPr>
        <w:t xml:space="preserve">. </w:t>
      </w:r>
    </w:p>
    <w:p w14:paraId="00000192" w14:textId="77777777" w:rsidR="00C53A8E" w:rsidRPr="00C97E6A" w:rsidRDefault="00C53A8E">
      <w:pPr>
        <w:pStyle w:val="Normal0"/>
        <w:spacing w:after="0" w:line="240" w:lineRule="auto"/>
        <w:rPr>
          <w:rFonts w:ascii="Times New Roman" w:eastAsia="Times New Roman" w:hAnsi="Times New Roman" w:cs="Times New Roman"/>
          <w:color w:val="000000"/>
          <w:sz w:val="24"/>
          <w:szCs w:val="24"/>
        </w:rPr>
      </w:pPr>
    </w:p>
    <w:p w14:paraId="331AFF75" w14:textId="3E58DA64" w:rsidR="00290FC9" w:rsidRPr="00C97E6A" w:rsidRDefault="00290FC9" w:rsidP="00C4327B">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w:t>
      </w:r>
      <w:r w:rsidR="00C4327B" w:rsidRPr="00C97E6A">
        <w:rPr>
          <w:rFonts w:ascii="Times New Roman" w:eastAsia="Times New Roman" w:hAnsi="Times New Roman" w:cs="Times New Roman"/>
          <w:color w:val="000000"/>
          <w:sz w:val="24"/>
          <w:szCs w:val="24"/>
        </w:rPr>
        <w:t>4)</w:t>
      </w:r>
      <w:r w:rsidR="00C4327B" w:rsidRPr="00C97E6A">
        <w:rPr>
          <w:rFonts w:ascii="Times New Roman" w:eastAsia="Times New Roman" w:hAnsi="Times New Roman" w:cs="Times New Roman"/>
          <w:color w:val="000000"/>
          <w:sz w:val="24"/>
          <w:szCs w:val="24"/>
        </w:rPr>
        <w:tab/>
        <w:t xml:space="preserve">Grupper som har betydelig store utgiftsposter knyttet til seriespill er pliktet til å aktivt søke sponsoravtaler </w:t>
      </w:r>
      <w:r w:rsidR="00BC1B05" w:rsidRPr="00C97E6A">
        <w:rPr>
          <w:rFonts w:ascii="Times New Roman" w:eastAsia="Times New Roman" w:hAnsi="Times New Roman" w:cs="Times New Roman"/>
          <w:color w:val="000000"/>
          <w:sz w:val="24"/>
          <w:szCs w:val="24"/>
        </w:rPr>
        <w:t xml:space="preserve">for å dekke ikke-kritiske utgifter. Hvis dette ikke overholdes har styret fullmakt til å redusere den økonomiske støtten som tilegnes i budsjettet. </w:t>
      </w:r>
    </w:p>
    <w:p w14:paraId="00000193" w14:textId="77777777" w:rsidR="00C53A8E" w:rsidRPr="00C97E6A" w:rsidRDefault="00B531ED">
      <w:pPr>
        <w:pStyle w:val="Normal0"/>
        <w:rPr>
          <w:rFonts w:ascii="Times New Roman" w:eastAsia="Times New Roman" w:hAnsi="Times New Roman" w:cs="Times New Roman"/>
          <w:b/>
          <w:color w:val="000000"/>
          <w:sz w:val="24"/>
          <w:szCs w:val="24"/>
        </w:rPr>
      </w:pPr>
      <w:r w:rsidRPr="00C97E6A">
        <w:rPr>
          <w:rFonts w:ascii="Times New Roman" w:hAnsi="Times New Roman" w:cs="Times New Roman"/>
        </w:rPr>
        <w:br w:type="page"/>
      </w:r>
    </w:p>
    <w:p w14:paraId="00000194" w14:textId="77777777" w:rsidR="00C53A8E" w:rsidRPr="00C97E6A" w:rsidRDefault="00B531ED">
      <w:pPr>
        <w:pStyle w:val="Overskrift1"/>
        <w:rPr>
          <w:rFonts w:ascii="Times New Roman" w:hAnsi="Times New Roman" w:cs="Times New Roman"/>
        </w:rPr>
      </w:pPr>
      <w:bookmarkStart w:id="35" w:name="_heading=h.147n2zr" w:colFirst="0" w:colLast="0"/>
      <w:bookmarkEnd w:id="35"/>
      <w:r w:rsidRPr="00C97E6A">
        <w:rPr>
          <w:rFonts w:ascii="Times New Roman" w:hAnsi="Times New Roman" w:cs="Times New Roman"/>
        </w:rPr>
        <w:lastRenderedPageBreak/>
        <w:t>V. ØVRIGE BESTEMMELSER</w:t>
      </w:r>
    </w:p>
    <w:p w14:paraId="00000195" w14:textId="77777777" w:rsidR="00C53A8E" w:rsidRPr="00C97E6A" w:rsidRDefault="00C53A8E">
      <w:pPr>
        <w:pStyle w:val="Normal0"/>
        <w:spacing w:after="0" w:line="240" w:lineRule="auto"/>
        <w:rPr>
          <w:rFonts w:ascii="Times New Roman" w:eastAsia="Times New Roman" w:hAnsi="Times New Roman" w:cs="Times New Roman"/>
          <w:b/>
          <w:color w:val="000000"/>
          <w:sz w:val="24"/>
          <w:szCs w:val="24"/>
        </w:rPr>
      </w:pPr>
    </w:p>
    <w:p w14:paraId="00000196" w14:textId="77777777" w:rsidR="00C53A8E" w:rsidRPr="00C97E6A" w:rsidRDefault="00B531ED">
      <w:pPr>
        <w:pStyle w:val="Overskrift2"/>
        <w:rPr>
          <w:rFonts w:ascii="Times New Roman" w:hAnsi="Times New Roman" w:cs="Times New Roman"/>
        </w:rPr>
      </w:pPr>
      <w:bookmarkStart w:id="36" w:name="_heading=h.3o7alnk" w:colFirst="0" w:colLast="0"/>
      <w:bookmarkEnd w:id="36"/>
      <w:r w:rsidRPr="00C97E6A">
        <w:rPr>
          <w:rFonts w:ascii="Times New Roman" w:hAnsi="Times New Roman" w:cs="Times New Roman"/>
        </w:rPr>
        <w:t>§ 20 Alminnelige disiplinærforføyninger, sanksjoner etter kamp- og</w:t>
      </w:r>
    </w:p>
    <w:p w14:paraId="00000197" w14:textId="77777777" w:rsidR="00C53A8E" w:rsidRPr="00C97E6A" w:rsidRDefault="00B531ED">
      <w:pPr>
        <w:pStyle w:val="Overskrift2"/>
        <w:rPr>
          <w:rFonts w:ascii="Times New Roman" w:hAnsi="Times New Roman" w:cs="Times New Roman"/>
        </w:rPr>
      </w:pPr>
      <w:bookmarkStart w:id="37" w:name="_heading=h.23ckvvd" w:colFirst="0" w:colLast="0"/>
      <w:bookmarkEnd w:id="37"/>
      <w:r w:rsidRPr="00C97E6A">
        <w:rPr>
          <w:rFonts w:ascii="Times New Roman" w:hAnsi="Times New Roman" w:cs="Times New Roman"/>
        </w:rPr>
        <w:t>konkurranseregler, straffesaker og dopingsaker</w:t>
      </w:r>
    </w:p>
    <w:p w14:paraId="00000198"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For alminnelige disiplinærforføyninger, sanksjoner etter kamp- og konkurranseregler, straffesaker og dopingsaker gjelder NIFs lov kapittel 11 og 12.</w:t>
      </w:r>
    </w:p>
    <w:p w14:paraId="00000199"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9A"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Dersom en gruppe får en bot i løpet av en sesong vil de få en advarsel. Får gruppen en bot nummer to under samme sesong mister de rett på støtte neste sesong.</w:t>
      </w:r>
    </w:p>
    <w:p w14:paraId="0000019B"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9C" w14:textId="77777777" w:rsidR="00C53A8E" w:rsidRPr="00C97E6A" w:rsidRDefault="00B531ED">
      <w:pPr>
        <w:pStyle w:val="Overskrift2"/>
        <w:rPr>
          <w:rFonts w:ascii="Times New Roman" w:hAnsi="Times New Roman" w:cs="Times New Roman"/>
        </w:rPr>
      </w:pPr>
      <w:bookmarkStart w:id="38" w:name="_heading=h.ihv636" w:colFirst="0" w:colLast="0"/>
      <w:bookmarkEnd w:id="38"/>
      <w:r w:rsidRPr="00C97E6A">
        <w:rPr>
          <w:rFonts w:ascii="Times New Roman" w:hAnsi="Times New Roman" w:cs="Times New Roman"/>
        </w:rPr>
        <w:t>§ 21 Lovendring</w:t>
      </w:r>
    </w:p>
    <w:p w14:paraId="0000019D"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Lovendring kan bare foretas på ordinær eller ekstraordinær generalforsamling i idrettslaget etter å ha vært oppført på saklisten, og krever 2/3 flertall av de avgitte stemmer.</w:t>
      </w:r>
    </w:p>
    <w:p w14:paraId="0000019E"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9F"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Lovendringer som følge av endringer i NIFs lov, trer i kraft straks. Lovendringer vedtatt av idrettslaget selv trer ikke i kraft før de er godkjent av idrettskretsen. Godkjenningen er begrenset til de bestemmelser som NIFs lov omfatter.</w:t>
      </w:r>
    </w:p>
    <w:p w14:paraId="000001A0"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A1"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16"/>
          <w:szCs w:val="16"/>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I forbindelse med godkjenningen kan idrettskretsen pålegge nødvendig endring for å unngå motstrid med NIFs regelverk</w:t>
      </w:r>
      <w:r w:rsidRPr="00C97E6A">
        <w:rPr>
          <w:rFonts w:ascii="Times New Roman" w:eastAsia="Times New Roman" w:hAnsi="Times New Roman" w:cs="Times New Roman"/>
          <w:color w:val="000000"/>
          <w:sz w:val="16"/>
          <w:szCs w:val="16"/>
        </w:rPr>
        <w:t>.</w:t>
      </w:r>
    </w:p>
    <w:p w14:paraId="000001A2"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A3"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(4) </w:t>
      </w:r>
      <w:r w:rsidRPr="00C97E6A">
        <w:rPr>
          <w:rFonts w:ascii="Times New Roman" w:eastAsia="Times New Roman" w:hAnsi="Times New Roman" w:cs="Times New Roman"/>
          <w:color w:val="000000"/>
          <w:sz w:val="24"/>
          <w:szCs w:val="24"/>
        </w:rPr>
        <w:tab/>
        <w:t xml:space="preserve">Endringer i §§ 21 og 22 kan ikke vedtas av idrettslaget selv med mindre endringene følger av NIFs regelverk eller </w:t>
      </w:r>
      <w:proofErr w:type="spellStart"/>
      <w:r w:rsidRPr="00C97E6A">
        <w:rPr>
          <w:rFonts w:ascii="Times New Roman" w:eastAsia="Times New Roman" w:hAnsi="Times New Roman" w:cs="Times New Roman"/>
          <w:color w:val="000000"/>
          <w:sz w:val="24"/>
          <w:szCs w:val="24"/>
        </w:rPr>
        <w:t>lovnorm</w:t>
      </w:r>
      <w:proofErr w:type="spellEnd"/>
      <w:r w:rsidRPr="00C97E6A">
        <w:rPr>
          <w:rFonts w:ascii="Times New Roman" w:eastAsia="Times New Roman" w:hAnsi="Times New Roman" w:cs="Times New Roman"/>
          <w:color w:val="000000"/>
          <w:sz w:val="24"/>
          <w:szCs w:val="24"/>
        </w:rPr>
        <w:t>.</w:t>
      </w:r>
    </w:p>
    <w:p w14:paraId="000001A4"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A5" w14:textId="77777777" w:rsidR="00C53A8E" w:rsidRPr="00C97E6A" w:rsidRDefault="00B531ED">
      <w:pPr>
        <w:pStyle w:val="Overskrift2"/>
        <w:rPr>
          <w:rFonts w:ascii="Times New Roman" w:hAnsi="Times New Roman" w:cs="Times New Roman"/>
        </w:rPr>
      </w:pPr>
      <w:bookmarkStart w:id="39" w:name="_heading=h.32hioqz" w:colFirst="0" w:colLast="0"/>
      <w:bookmarkEnd w:id="39"/>
      <w:r w:rsidRPr="00C97E6A">
        <w:rPr>
          <w:rFonts w:ascii="Times New Roman" w:hAnsi="Times New Roman" w:cs="Times New Roman"/>
        </w:rPr>
        <w:t>§ 22 Oppløsning. Sammenslutning. Annet opphør</w:t>
      </w:r>
    </w:p>
    <w:p w14:paraId="000001A6"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(1) </w:t>
      </w:r>
      <w:r w:rsidRPr="00C97E6A">
        <w:rPr>
          <w:rFonts w:ascii="Times New Roman" w:eastAsia="Times New Roman" w:hAnsi="Times New Roman" w:cs="Times New Roman"/>
          <w:color w:val="000000"/>
          <w:sz w:val="24"/>
          <w:szCs w:val="24"/>
        </w:rPr>
        <w:tab/>
        <w:t>Forslag om oppløsning av idrettslaget må først behandles på ordinær</w:t>
      </w:r>
      <w:r w:rsidRPr="00C97E6A">
        <w:rPr>
          <w:rFonts w:ascii="Times New Roman" w:eastAsia="Times New Roman" w:hAnsi="Times New Roman" w:cs="Times New Roman"/>
          <w:color w:val="000000"/>
          <w:sz w:val="24"/>
          <w:szCs w:val="24"/>
        </w:rPr>
        <w:tab/>
        <w:t>generalforsamling. Blir oppløsning vedtatt med minst 2/3 flertall, innkalles ekstraordinær generalforsamling tre måneder senere. For at oppløsning skal skje må vedtaket her gjentas med 2/3 flertall.</w:t>
      </w:r>
    </w:p>
    <w:p w14:paraId="000001A7"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A8"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(2) </w:t>
      </w:r>
      <w:r w:rsidRPr="00C97E6A">
        <w:rPr>
          <w:rFonts w:ascii="Times New Roman" w:eastAsia="Times New Roman" w:hAnsi="Times New Roman" w:cs="Times New Roman"/>
          <w:color w:val="000000"/>
          <w:sz w:val="24"/>
          <w:szCs w:val="24"/>
        </w:rPr>
        <w:tab/>
        <w:t>Sammenslutning med andre idrettslag anses ikke som oppløsning av laget. Vedtak om sammenslutning og nødvendige lovendringer i tilknytning til dette treffes i samsvar med bestemmelsene om lovendring, jf. § 21.</w:t>
      </w:r>
    </w:p>
    <w:p w14:paraId="000001A9" w14:textId="77777777" w:rsidR="00C53A8E" w:rsidRPr="00C97E6A" w:rsidRDefault="00C53A8E">
      <w:pPr>
        <w:pStyle w:val="Normal0"/>
        <w:spacing w:after="0" w:line="240" w:lineRule="auto"/>
        <w:ind w:left="705" w:hanging="705"/>
        <w:rPr>
          <w:rFonts w:ascii="Times New Roman" w:eastAsia="Times New Roman" w:hAnsi="Times New Roman" w:cs="Times New Roman"/>
          <w:color w:val="000000"/>
          <w:sz w:val="24"/>
          <w:szCs w:val="24"/>
        </w:rPr>
      </w:pPr>
    </w:p>
    <w:p w14:paraId="000001AA" w14:textId="77777777" w:rsidR="00C53A8E" w:rsidRPr="00C97E6A" w:rsidRDefault="00B531ED">
      <w:pPr>
        <w:pStyle w:val="Normal0"/>
        <w:spacing w:after="0" w:line="240" w:lineRule="auto"/>
        <w:ind w:left="705" w:hanging="705"/>
        <w:rPr>
          <w:rFonts w:ascii="Times New Roman" w:eastAsia="Times New Roman" w:hAnsi="Times New Roman" w:cs="Times New Roman"/>
          <w:color w:val="000000"/>
          <w:sz w:val="24"/>
          <w:szCs w:val="24"/>
        </w:rPr>
      </w:pPr>
      <w:r w:rsidRPr="00C97E6A">
        <w:rPr>
          <w:rFonts w:ascii="Times New Roman" w:eastAsia="Times New Roman" w:hAnsi="Times New Roman" w:cs="Times New Roman"/>
          <w:color w:val="000000"/>
          <w:sz w:val="24"/>
          <w:szCs w:val="24"/>
        </w:rPr>
        <w:t xml:space="preserve">(3) </w:t>
      </w:r>
      <w:r w:rsidRPr="00C97E6A">
        <w:rPr>
          <w:rFonts w:ascii="Times New Roman" w:eastAsia="Times New Roman" w:hAnsi="Times New Roman" w:cs="Times New Roman"/>
          <w:color w:val="000000"/>
          <w:sz w:val="24"/>
          <w:szCs w:val="24"/>
        </w:rPr>
        <w:tab/>
        <w:t>Ved oppløsning eller annet opphør av idrettslaget tilfaller lagets overskytende</w:t>
      </w:r>
      <w:r w:rsidRPr="00C97E6A">
        <w:rPr>
          <w:rFonts w:ascii="Times New Roman" w:eastAsia="Times New Roman" w:hAnsi="Times New Roman" w:cs="Times New Roman"/>
          <w:color w:val="000000"/>
          <w:sz w:val="24"/>
          <w:szCs w:val="24"/>
        </w:rPr>
        <w:tab/>
        <w:t>midler etter avvikling et formål godkjent av idrettskretsen. Underretning om at idrettslaget skal oppløses, skal sendes til idrettskretsen 14 dager før idrettslaget holder sin ordinære generalforsamling for behandling av saken.</w:t>
      </w:r>
    </w:p>
    <w:sectPr w:rsidR="00C53A8E" w:rsidRPr="00C97E6A">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4787D" w14:textId="77777777" w:rsidR="00B06266" w:rsidRDefault="00B06266">
      <w:pPr>
        <w:spacing w:after="0" w:line="240" w:lineRule="auto"/>
      </w:pPr>
      <w:r>
        <w:separator/>
      </w:r>
    </w:p>
  </w:endnote>
  <w:endnote w:type="continuationSeparator" w:id="0">
    <w:p w14:paraId="31E04094" w14:textId="77777777" w:rsidR="00B06266" w:rsidRDefault="00B06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FCA13" w14:textId="77777777" w:rsidR="00B06266" w:rsidRDefault="00B06266">
      <w:pPr>
        <w:spacing w:after="0" w:line="240" w:lineRule="auto"/>
      </w:pPr>
      <w:r>
        <w:separator/>
      </w:r>
    </w:p>
  </w:footnote>
  <w:footnote w:type="continuationSeparator" w:id="0">
    <w:p w14:paraId="21FBDE6B" w14:textId="77777777" w:rsidR="00B06266" w:rsidRDefault="00B06266">
      <w:pPr>
        <w:spacing w:after="0" w:line="240" w:lineRule="auto"/>
      </w:pPr>
      <w:r>
        <w:continuationSeparator/>
      </w:r>
    </w:p>
  </w:footnote>
  <w:footnote w:id="1">
    <w:p w14:paraId="000001AB"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Idrettslaget må være medlem av de(t) særforbund som organiserer idretten(e) laget driver, med mindre</w:t>
      </w:r>
    </w:p>
    <w:p w14:paraId="000001AC"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laget utelukkende driver mosjonsidrett som ikke tilrettelegges av et særforbund i NIF, jf. NIFs lov § 10-1.</w:t>
      </w:r>
    </w:p>
    <w:p w14:paraId="000001AD"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Dette skal </w:t>
      </w:r>
      <w:proofErr w:type="gramStart"/>
      <w:r>
        <w:rPr>
          <w:rFonts w:ascii="Times New Roman" w:eastAsia="Times New Roman" w:hAnsi="Times New Roman" w:cs="Times New Roman"/>
          <w:color w:val="000000"/>
          <w:sz w:val="20"/>
          <w:szCs w:val="20"/>
        </w:rPr>
        <w:t>fremkomme</w:t>
      </w:r>
      <w:proofErr w:type="gramEnd"/>
      <w:r>
        <w:rPr>
          <w:rFonts w:ascii="Times New Roman" w:eastAsia="Times New Roman" w:hAnsi="Times New Roman" w:cs="Times New Roman"/>
          <w:color w:val="000000"/>
          <w:sz w:val="20"/>
          <w:szCs w:val="20"/>
        </w:rPr>
        <w:t xml:space="preserve"> av idrettslagets organisasjonsplan som vedtas av </w:t>
      </w:r>
      <w:proofErr w:type="spellStart"/>
      <w:r>
        <w:rPr>
          <w:rFonts w:ascii="Times New Roman" w:eastAsia="Times New Roman" w:hAnsi="Times New Roman" w:cs="Times New Roman"/>
          <w:color w:val="000000"/>
          <w:sz w:val="20"/>
          <w:szCs w:val="20"/>
        </w:rPr>
        <w:t>gereralforsamlingent</w:t>
      </w:r>
      <w:proofErr w:type="spellEnd"/>
      <w:r>
        <w:rPr>
          <w:rFonts w:ascii="Times New Roman" w:eastAsia="Times New Roman" w:hAnsi="Times New Roman" w:cs="Times New Roman"/>
          <w:color w:val="000000"/>
          <w:sz w:val="20"/>
          <w:szCs w:val="20"/>
        </w:rPr>
        <w:t xml:space="preserve">. Det er også </w:t>
      </w:r>
      <w:proofErr w:type="spellStart"/>
      <w:r>
        <w:rPr>
          <w:rFonts w:ascii="Times New Roman" w:eastAsia="Times New Roman" w:hAnsi="Times New Roman" w:cs="Times New Roman"/>
          <w:color w:val="000000"/>
          <w:sz w:val="20"/>
          <w:szCs w:val="20"/>
        </w:rPr>
        <w:t>generalforamlingen</w:t>
      </w:r>
      <w:proofErr w:type="spellEnd"/>
      <w:r>
        <w:rPr>
          <w:rFonts w:ascii="Times New Roman" w:eastAsia="Times New Roman" w:hAnsi="Times New Roman" w:cs="Times New Roman"/>
          <w:color w:val="000000"/>
          <w:sz w:val="20"/>
          <w:szCs w:val="20"/>
        </w:rPr>
        <w:t xml:space="preserve"> som vedtar innmelding/utmelding i de(t) aktuelle særforbund.</w:t>
      </w:r>
    </w:p>
  </w:footnote>
  <w:footnote w:id="2">
    <w:p w14:paraId="000001AE"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Idrettslag kan bare være medlem av ett idrettsråd. Hvis et idrettslags naturlige område strekker seg over</w:t>
      </w:r>
    </w:p>
    <w:p w14:paraId="000001AF"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mer enn én kommune, avgjør idrettslagets generalforsamling hvilket idrettsråd det tilhører.</w:t>
      </w:r>
    </w:p>
    <w:p w14:paraId="000001B0" w14:textId="77777777" w:rsidR="00C53A8E" w:rsidRDefault="00C53A8E">
      <w:pPr>
        <w:pStyle w:val="Normal0"/>
        <w:pBdr>
          <w:top w:val="nil"/>
          <w:left w:val="nil"/>
          <w:bottom w:val="nil"/>
          <w:right w:val="nil"/>
          <w:between w:val="nil"/>
        </w:pBdr>
        <w:spacing w:after="0" w:line="240" w:lineRule="auto"/>
        <w:rPr>
          <w:color w:val="000000"/>
          <w:sz w:val="20"/>
          <w:szCs w:val="20"/>
        </w:rPr>
      </w:pPr>
    </w:p>
  </w:footnote>
  <w:footnote w:id="3">
    <w:p w14:paraId="000001B1" w14:textId="77777777" w:rsidR="00C53A8E" w:rsidRDefault="00B531ED">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Hvis gruppen ønsker å ta opp medlemmer som ikke har fylt 18 år må det søker hovedstyret om dispensasjon. Gruppene er pliktet til å melde fra hvis de har medlemmer som ikke har fylt 18 år.</w:t>
      </w:r>
    </w:p>
  </w:footnote>
  <w:footnote w:id="4">
    <w:p w14:paraId="000001B2" w14:textId="77777777" w:rsidR="00C53A8E" w:rsidRDefault="00B531ED">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 tilfeller hvor dette gjelder hele medlemsmassen er hovedstyrets beslutning midlertidig. Endelig beslutning skal tas på generalforsamling. </w:t>
      </w:r>
    </w:p>
  </w:footnote>
  <w:footnote w:id="5">
    <w:p w14:paraId="000001B3" w14:textId="77777777" w:rsidR="00C53A8E" w:rsidRDefault="00B531ED">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Minimumet på 100 kr per år er </w:t>
      </w:r>
      <w:proofErr w:type="gramStart"/>
      <w:r>
        <w:rPr>
          <w:color w:val="000000"/>
          <w:sz w:val="20"/>
          <w:szCs w:val="20"/>
        </w:rPr>
        <w:t>i følge</w:t>
      </w:r>
      <w:proofErr w:type="gramEnd"/>
      <w:r>
        <w:rPr>
          <w:color w:val="000000"/>
          <w:sz w:val="20"/>
          <w:szCs w:val="20"/>
        </w:rPr>
        <w:t xml:space="preserve"> NIFs eget regelverk.</w:t>
      </w:r>
    </w:p>
  </w:footnote>
  <w:footnote w:id="6">
    <w:p w14:paraId="000001B4"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For eksempel per e-post.</w:t>
      </w:r>
    </w:p>
  </w:footnote>
  <w:footnote w:id="7">
    <w:p w14:paraId="000001B5" w14:textId="77777777" w:rsidR="00C53A8E" w:rsidRDefault="00B531ED">
      <w:pPr>
        <w:pStyle w:val="Normal0"/>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For eksempel møte per telefon/videokonferanse.</w:t>
      </w:r>
    </w:p>
  </w:footnote>
  <w:footnote w:id="8">
    <w:p w14:paraId="715B11CE" w14:textId="1B562DC2" w:rsidR="00647AA3" w:rsidRDefault="00647AA3">
      <w:pPr>
        <w:pStyle w:val="Fotnotetekst"/>
      </w:pPr>
      <w:r>
        <w:rPr>
          <w:rStyle w:val="Fotnotereferanse"/>
        </w:rPr>
        <w:footnoteRef/>
      </w:r>
      <w:r>
        <w:t xml:space="preserve"> </w:t>
      </w:r>
      <w:r w:rsidR="00F0052B">
        <w:t>Hovedstyret har fullmakt til å gi godtgjørelser til andre viktige funksjoner i idrettslaget.</w:t>
      </w:r>
    </w:p>
  </w:footnote>
  <w:footnote w:id="9">
    <w:p w14:paraId="000001B6" w14:textId="77777777" w:rsidR="00C53A8E" w:rsidRDefault="00B531ED">
      <w:pPr>
        <w:pStyle w:val="Normal0"/>
        <w:spacing w:after="0" w:line="240" w:lineRule="auto"/>
        <w:rPr>
          <w:rFonts w:ascii="Times New Roman" w:eastAsia="Times New Roman" w:hAnsi="Times New Roman" w:cs="Times New Roman"/>
          <w:sz w:val="20"/>
          <w:szCs w:val="20"/>
        </w:rPr>
      </w:pPr>
      <w:r>
        <w:rPr>
          <w:vertAlign w:val="superscript"/>
        </w:rPr>
        <w:footnoteRef/>
      </w:r>
      <w:r>
        <w:t xml:space="preserve"> </w:t>
      </w:r>
      <w:r>
        <w:rPr>
          <w:rFonts w:ascii="Times New Roman" w:eastAsia="Times New Roman" w:hAnsi="Times New Roman" w:cs="Times New Roman"/>
          <w:sz w:val="20"/>
          <w:szCs w:val="20"/>
        </w:rPr>
        <w:t>Vedtak om generalforsamling innen mars måned er fastsatt av Idrettsstyret, jf. NIFs lov § 2-11 (8) siste</w:t>
      </w:r>
    </w:p>
    <w:p w14:paraId="000001B7"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setning.</w:t>
      </w:r>
    </w:p>
    <w:bookmarkStart w:id="23" w:name="_heading=h.1hmsyys" w:colFirst="0" w:colLast="0"/>
    <w:bookmarkEnd w:id="23"/>
  </w:footnote>
  <w:footnote w:id="10">
    <w:p w14:paraId="000001B8" w14:textId="77777777" w:rsidR="00C53A8E" w:rsidRDefault="00B531ED">
      <w:pPr>
        <w:pStyle w:val="Normal0"/>
        <w:spacing w:after="0" w:line="240" w:lineRule="auto"/>
        <w:rPr>
          <w:rFonts w:ascii="Times New Roman" w:eastAsia="Times New Roman" w:hAnsi="Times New Roman" w:cs="Times New Roman"/>
          <w:color w:val="000000"/>
          <w:sz w:val="20"/>
          <w:szCs w:val="20"/>
        </w:rPr>
      </w:pPr>
      <w:bookmarkStart w:id="26" w:name="_heading=h.1hmsyys" w:colFirst="0" w:colLast="0"/>
      <w:bookmarkEnd w:id="26"/>
      <w:r>
        <w:rPr>
          <w:vertAlign w:val="superscript"/>
        </w:rPr>
        <w:footnoteRef/>
      </w:r>
      <w:r>
        <w:rPr>
          <w:color w:val="000000"/>
        </w:rPr>
        <w:t xml:space="preserve"> </w:t>
      </w:r>
      <w:r>
        <w:rPr>
          <w:rFonts w:ascii="Times New Roman" w:eastAsia="Times New Roman" w:hAnsi="Times New Roman" w:cs="Times New Roman"/>
          <w:color w:val="000000"/>
          <w:sz w:val="20"/>
          <w:szCs w:val="20"/>
        </w:rPr>
        <w:t>Dersom sakslisten ikke fullføres, skal det innkalles til ekstraordinær generalforsamling. Dette gjennomføres i henhold til § 17.</w:t>
      </w:r>
    </w:p>
    <w:p w14:paraId="000001B9" w14:textId="77777777" w:rsidR="00C53A8E" w:rsidRDefault="00C53A8E">
      <w:pPr>
        <w:pStyle w:val="Normal0"/>
        <w:pBdr>
          <w:top w:val="nil"/>
          <w:left w:val="nil"/>
          <w:bottom w:val="nil"/>
          <w:right w:val="nil"/>
          <w:between w:val="nil"/>
        </w:pBdr>
        <w:spacing w:after="0" w:line="240" w:lineRule="auto"/>
        <w:rPr>
          <w:color w:val="000000"/>
          <w:sz w:val="20"/>
          <w:szCs w:val="20"/>
        </w:rPr>
      </w:pPr>
    </w:p>
  </w:footnote>
  <w:footnote w:id="11">
    <w:p w14:paraId="000001BA"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Organisasjonsplanen skal regulere idrettslagets interne organisering og aktivitet.</w:t>
      </w:r>
    </w:p>
  </w:footnote>
  <w:footnote w:id="12">
    <w:p w14:paraId="000001BB"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Idrettslag med årlig omsetning på kr 5 millioner eller mer plikter å ha engasjert revisor, og må innta</w:t>
      </w:r>
    </w:p>
    <w:p w14:paraId="000001BC"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følgende som nytt punkt 10: «Engasjere statsautorisert/registrert revisor til å revidere idrettslagets</w:t>
      </w:r>
    </w:p>
    <w:p w14:paraId="000001BD"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regnskap.» Punkt 10 forskyves til nytt punkt 11 og nytt punkt 11 bokstav d) endres til: «Kontrollkomité</w:t>
      </w:r>
    </w:p>
    <w:p w14:paraId="000001BE"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 minst to medlemmer.»</w:t>
      </w:r>
    </w:p>
  </w:footnote>
  <w:footnote w:id="13">
    <w:p w14:paraId="000001BF"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Hovedstyret leder og forplikter laget. Dette innebærer at det er hovedstyret som kan foreta ansettelser og</w:t>
      </w:r>
    </w:p>
    <w:p w14:paraId="000001C0"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inngå evt. andre avtaler som forplikter idrettslaget juridisk. Hovedstyret kan imidlertid gjennom særskilt</w:t>
      </w:r>
    </w:p>
    <w:p w14:paraId="000001C1"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instruks eller vedtak gi idrettslagets gren-/gruppestyrer fullmakt til å forplikte laget innenfor</w:t>
      </w:r>
    </w:p>
    <w:p w14:paraId="000001C2"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instruksens/vedtakets rammer.</w:t>
      </w:r>
    </w:p>
    <w:p w14:paraId="000001C3" w14:textId="77777777" w:rsidR="00C53A8E" w:rsidRDefault="00C53A8E">
      <w:pPr>
        <w:pStyle w:val="Normal0"/>
        <w:pBdr>
          <w:top w:val="nil"/>
          <w:left w:val="nil"/>
          <w:bottom w:val="nil"/>
          <w:right w:val="nil"/>
          <w:between w:val="nil"/>
        </w:pBdr>
        <w:spacing w:after="0" w:line="240" w:lineRule="auto"/>
        <w:rPr>
          <w:color w:val="000000"/>
          <w:sz w:val="20"/>
          <w:szCs w:val="20"/>
        </w:rPr>
      </w:pPr>
    </w:p>
    <w:bookmarkStart w:id="31" w:name="_heading=h.41mghml" w:colFirst="0" w:colLast="0"/>
    <w:bookmarkEnd w:id="31"/>
  </w:footnote>
  <w:footnote w:id="14">
    <w:p w14:paraId="000001C4" w14:textId="77777777" w:rsidR="00C53A8E" w:rsidRDefault="00B531ED">
      <w:pPr>
        <w:pStyle w:val="Normal0"/>
        <w:pBdr>
          <w:top w:val="nil"/>
          <w:left w:val="nil"/>
          <w:bottom w:val="nil"/>
          <w:right w:val="nil"/>
          <w:between w:val="nil"/>
        </w:pBdr>
        <w:spacing w:after="0" w:line="240" w:lineRule="auto"/>
        <w:rPr>
          <w:color w:val="000000"/>
          <w:sz w:val="20"/>
          <w:szCs w:val="20"/>
        </w:rPr>
      </w:pPr>
      <w:bookmarkStart w:id="33" w:name="_heading=h.41mghml" w:colFirst="0" w:colLast="0"/>
      <w:bookmarkEnd w:id="33"/>
      <w:r>
        <w:rPr>
          <w:vertAlign w:val="superscript"/>
        </w:rPr>
        <w:footnoteRef/>
      </w:r>
      <w:r>
        <w:rPr>
          <w:color w:val="000000"/>
          <w:sz w:val="20"/>
          <w:szCs w:val="20"/>
        </w:rPr>
        <w:t xml:space="preserve"> </w:t>
      </w:r>
      <w:r w:rsidRPr="00C93ECA">
        <w:rPr>
          <w:rFonts w:ascii="Times New Roman" w:hAnsi="Times New Roman" w:cs="Times New Roman"/>
          <w:color w:val="000000"/>
          <w:sz w:val="20"/>
          <w:szCs w:val="20"/>
        </w:rPr>
        <w:t>Endringsforslagene legges frem på generalforsamling og stemmes over.</w:t>
      </w:r>
      <w:r>
        <w:rPr>
          <w:color w:val="000000"/>
          <w:sz w:val="20"/>
          <w:szCs w:val="20"/>
        </w:rPr>
        <w:t xml:space="preserve"> </w:t>
      </w:r>
    </w:p>
  </w:footnote>
  <w:footnote w:id="15">
    <w:p w14:paraId="000001C5"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vertAlign w:val="superscript"/>
        </w:rPr>
        <w:footnoteRef/>
      </w:r>
      <w:r>
        <w:t xml:space="preserve"> </w:t>
      </w:r>
      <w:r>
        <w:rPr>
          <w:rFonts w:ascii="Times New Roman" w:eastAsia="Times New Roman" w:hAnsi="Times New Roman" w:cs="Times New Roman"/>
          <w:color w:val="000000"/>
          <w:sz w:val="20"/>
          <w:szCs w:val="20"/>
        </w:rPr>
        <w:t>Dette er minimumsoppgaver for det årlige møtet, som også kan behandle andre saker, f.eks. å foreslå</w:t>
      </w:r>
    </w:p>
    <w:p w14:paraId="000001C6" w14:textId="77777777" w:rsidR="00C53A8E" w:rsidRDefault="00B531ED">
      <w:pPr>
        <w:pStyle w:val="Norm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kandidater til gruppestyret til valgkomiteen, jf. (3) bokstav a).</w:t>
      </w:r>
    </w:p>
  </w:footnote>
  <w:footnote w:id="16">
    <w:p w14:paraId="13EDF2F6" w14:textId="7C82193D" w:rsidR="00FC059A" w:rsidRDefault="00FC059A">
      <w:pPr>
        <w:pStyle w:val="Fotnotetekst"/>
      </w:pPr>
      <w:r>
        <w:rPr>
          <w:rStyle w:val="Fotnotereferanse"/>
        </w:rPr>
        <w:footnoteRef/>
      </w:r>
      <w:r>
        <w:t xml:space="preserve"> </w:t>
      </w:r>
      <w:r w:rsidR="00290FC9" w:rsidRPr="00C93ECA">
        <w:rPr>
          <w:rFonts w:ascii="Times New Roman" w:hAnsi="Times New Roman" w:cs="Times New Roman"/>
        </w:rPr>
        <w:t>Ved særtilfeller skal en kontrakt eksistere.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AFFE8"/>
    <w:multiLevelType w:val="multilevel"/>
    <w:tmpl w:val="FFFFFFFF"/>
    <w:lvl w:ilvl="0">
      <w:start w:val="1"/>
      <w:numFmt w:val="lowerLetter"/>
      <w:lvlText w:val="%1)"/>
      <w:lvlJc w:val="left"/>
      <w:pPr>
        <w:ind w:left="1065" w:hanging="360"/>
      </w:pPr>
    </w:lvl>
    <w:lvl w:ilvl="1">
      <w:start w:val="1"/>
      <w:numFmt w:val="lowerRoman"/>
      <w:lvlText w:val="%2."/>
      <w:lvlJc w:val="righ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4442C3D8"/>
    <w:multiLevelType w:val="multilevel"/>
    <w:tmpl w:val="FFFFFFFF"/>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484181A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35F9C0"/>
    <w:multiLevelType w:val="multilevel"/>
    <w:tmpl w:val="FFFFFFFF"/>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571E128C"/>
    <w:multiLevelType w:val="multilevel"/>
    <w:tmpl w:val="FFFFFFFF"/>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5B0091BF"/>
    <w:multiLevelType w:val="multilevel"/>
    <w:tmpl w:val="FFFFFFFF"/>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A72E78F"/>
    <w:multiLevelType w:val="multilevel"/>
    <w:tmpl w:val="FFFFFFFF"/>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71E28411"/>
    <w:multiLevelType w:val="multilevel"/>
    <w:tmpl w:val="FFFFFFFF"/>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16cid:durableId="2068604723">
    <w:abstractNumId w:val="5"/>
  </w:num>
  <w:num w:numId="2" w16cid:durableId="103309669">
    <w:abstractNumId w:val="2"/>
  </w:num>
  <w:num w:numId="3" w16cid:durableId="238756139">
    <w:abstractNumId w:val="3"/>
  </w:num>
  <w:num w:numId="4" w16cid:durableId="2063401139">
    <w:abstractNumId w:val="7"/>
  </w:num>
  <w:num w:numId="5" w16cid:durableId="1804807693">
    <w:abstractNumId w:val="1"/>
  </w:num>
  <w:num w:numId="6" w16cid:durableId="1288857079">
    <w:abstractNumId w:val="0"/>
  </w:num>
  <w:num w:numId="7" w16cid:durableId="1668359138">
    <w:abstractNumId w:val="6"/>
  </w:num>
  <w:num w:numId="8" w16cid:durableId="2146654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8E"/>
    <w:rsid w:val="00074515"/>
    <w:rsid w:val="0009354F"/>
    <w:rsid w:val="002323F9"/>
    <w:rsid w:val="00290FC9"/>
    <w:rsid w:val="00647AA3"/>
    <w:rsid w:val="00726772"/>
    <w:rsid w:val="00825F8D"/>
    <w:rsid w:val="00B06266"/>
    <w:rsid w:val="00B531ED"/>
    <w:rsid w:val="00BC1B05"/>
    <w:rsid w:val="00C4327B"/>
    <w:rsid w:val="00C53A8E"/>
    <w:rsid w:val="00C93ECA"/>
    <w:rsid w:val="00C97E6A"/>
    <w:rsid w:val="00F0052B"/>
    <w:rsid w:val="00F94644"/>
    <w:rsid w:val="00FC05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B825FE"/>
  <w15:docId w15:val="{DFE1DCF4-E8CD-4DCA-A450-9D2360B5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240" w:after="0"/>
      <w:outlineLvl w:val="0"/>
    </w:pPr>
    <w:rPr>
      <w:color w:val="2F5496"/>
      <w:sz w:val="32"/>
      <w:szCs w:val="32"/>
    </w:rPr>
  </w:style>
  <w:style w:type="paragraph" w:styleId="Overskrift2">
    <w:name w:val="heading 2"/>
    <w:basedOn w:val="Normal"/>
    <w:next w:val="Normal"/>
    <w:uiPriority w:val="9"/>
    <w:unhideWhenUsed/>
    <w:qFormat/>
    <w:pPr>
      <w:keepNext/>
      <w:keepLines/>
      <w:spacing w:before="40" w:after="0"/>
      <w:outlineLvl w:val="1"/>
    </w:pPr>
    <w:rPr>
      <w:color w:val="2F5496"/>
      <w:sz w:val="26"/>
      <w:szCs w:val="2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uiPriority w:val="10"/>
    <w:qFormat/>
    <w:pPr>
      <w:spacing w:after="0" w:line="240" w:lineRule="auto"/>
    </w:pPr>
    <w:rPr>
      <w:sz w:val="56"/>
      <w:szCs w:val="56"/>
    </w:rPr>
  </w:style>
  <w:style w:type="paragraph" w:customStyle="1" w:styleId="Normal0">
    <w:name w:val="Normal0"/>
    <w:qFormat/>
  </w:style>
  <w:style w:type="paragraph" w:customStyle="1" w:styleId="heading10">
    <w:name w:val="heading 10"/>
    <w:basedOn w:val="Normal0"/>
    <w:next w:val="Normal0"/>
    <w:link w:val="Overskrift1Tegn"/>
    <w:uiPriority w:val="9"/>
    <w:qFormat/>
    <w:rsid w:val="00C644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customStyle="1" w:styleId="heading20">
    <w:name w:val="heading 20"/>
    <w:basedOn w:val="Normal0"/>
    <w:next w:val="Normal0"/>
    <w:link w:val="Overskrift2Tegn"/>
    <w:uiPriority w:val="9"/>
    <w:unhideWhenUsed/>
    <w:qFormat/>
    <w:rsid w:val="00C644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Listeavsnitt">
    <w:name w:val="List Paragraph"/>
    <w:basedOn w:val="Normal0"/>
    <w:uiPriority w:val="34"/>
    <w:qFormat/>
    <w:rsid w:val="00BA4600"/>
    <w:pPr>
      <w:ind w:left="720"/>
      <w:contextualSpacing/>
    </w:pPr>
  </w:style>
  <w:style w:type="paragraph" w:styleId="Fotnotetekst">
    <w:name w:val="footnote text"/>
    <w:basedOn w:val="Normal0"/>
    <w:link w:val="FotnotetekstTegn"/>
    <w:uiPriority w:val="99"/>
    <w:semiHidden/>
    <w:unhideWhenUsed/>
    <w:rsid w:val="00AD2E3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D2E36"/>
    <w:rPr>
      <w:sz w:val="20"/>
      <w:szCs w:val="20"/>
    </w:rPr>
  </w:style>
  <w:style w:type="character" w:styleId="Fotnotereferanse">
    <w:name w:val="footnote reference"/>
    <w:basedOn w:val="Standardskriftforavsnitt"/>
    <w:uiPriority w:val="99"/>
    <w:semiHidden/>
    <w:unhideWhenUsed/>
    <w:rsid w:val="00AD2E36"/>
    <w:rPr>
      <w:vertAlign w:val="superscript"/>
    </w:rPr>
  </w:style>
  <w:style w:type="character" w:customStyle="1" w:styleId="Overskrift2Tegn">
    <w:name w:val="Overskrift 2 Tegn"/>
    <w:basedOn w:val="Standardskriftforavsnitt"/>
    <w:link w:val="heading20"/>
    <w:uiPriority w:val="9"/>
    <w:rsid w:val="00C644E5"/>
    <w:rPr>
      <w:rFonts w:asciiTheme="majorHAnsi" w:eastAsiaTheme="majorEastAsia" w:hAnsiTheme="majorHAnsi" w:cstheme="majorBidi"/>
      <w:color w:val="2F5496" w:themeColor="accent1" w:themeShade="BF"/>
      <w:sz w:val="26"/>
      <w:szCs w:val="26"/>
    </w:rPr>
  </w:style>
  <w:style w:type="character" w:customStyle="1" w:styleId="Overskrift1Tegn">
    <w:name w:val="Overskrift 1 Tegn"/>
    <w:basedOn w:val="Standardskriftforavsnitt"/>
    <w:link w:val="heading10"/>
    <w:uiPriority w:val="9"/>
    <w:rsid w:val="00C644E5"/>
    <w:rPr>
      <w:rFonts w:asciiTheme="majorHAnsi" w:eastAsiaTheme="majorEastAsia" w:hAnsiTheme="majorHAnsi" w:cstheme="majorBidi"/>
      <w:color w:val="2F5496" w:themeColor="accent1" w:themeShade="BF"/>
      <w:sz w:val="32"/>
      <w:szCs w:val="32"/>
    </w:rPr>
  </w:style>
  <w:style w:type="paragraph" w:customStyle="1" w:styleId="Title0">
    <w:name w:val="Title0"/>
    <w:basedOn w:val="Normal0"/>
    <w:next w:val="Normal0"/>
    <w:link w:val="TittelTegn"/>
    <w:uiPriority w:val="10"/>
    <w:qFormat/>
    <w:rsid w:val="00C644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le0"/>
    <w:uiPriority w:val="10"/>
    <w:rsid w:val="00C644E5"/>
    <w:rPr>
      <w:rFonts w:asciiTheme="majorHAnsi" w:eastAsiaTheme="majorEastAsia" w:hAnsiTheme="majorHAnsi" w:cstheme="majorBidi"/>
      <w:spacing w:val="-10"/>
      <w:kern w:val="28"/>
      <w:sz w:val="56"/>
      <w:szCs w:val="56"/>
    </w:rPr>
  </w:style>
  <w:style w:type="paragraph" w:styleId="Overskriftforinnholdsfortegnelse">
    <w:name w:val="TOC Heading"/>
    <w:basedOn w:val="heading10"/>
    <w:next w:val="Normal0"/>
    <w:uiPriority w:val="39"/>
    <w:unhideWhenUsed/>
    <w:qFormat/>
    <w:rsid w:val="00C644E5"/>
    <w:pPr>
      <w:outlineLvl w:val="9"/>
    </w:pPr>
    <w:rPr>
      <w:lang w:eastAsia="nb-NO"/>
    </w:rPr>
  </w:style>
  <w:style w:type="paragraph" w:styleId="INNH1">
    <w:name w:val="toc 1"/>
    <w:basedOn w:val="Normal0"/>
    <w:next w:val="Normal0"/>
    <w:autoRedefine/>
    <w:uiPriority w:val="39"/>
    <w:unhideWhenUsed/>
    <w:rsid w:val="00C644E5"/>
    <w:pPr>
      <w:spacing w:after="100"/>
    </w:pPr>
  </w:style>
  <w:style w:type="paragraph" w:styleId="INNH2">
    <w:name w:val="toc 2"/>
    <w:basedOn w:val="Normal0"/>
    <w:next w:val="Normal0"/>
    <w:autoRedefine/>
    <w:uiPriority w:val="39"/>
    <w:unhideWhenUsed/>
    <w:rsid w:val="00C644E5"/>
    <w:pPr>
      <w:spacing w:after="100"/>
      <w:ind w:left="220"/>
    </w:pPr>
  </w:style>
  <w:style w:type="character" w:styleId="Hyperkobling">
    <w:name w:val="Hyperlink"/>
    <w:basedOn w:val="Standardskriftforavsnitt"/>
    <w:uiPriority w:val="99"/>
    <w:unhideWhenUsed/>
    <w:rsid w:val="00C644E5"/>
    <w:rPr>
      <w:color w:val="0563C1" w:themeColor="hyperlink"/>
      <w:u w:val="single"/>
    </w:rPr>
  </w:style>
  <w:style w:type="character" w:styleId="Merknadsreferanse">
    <w:name w:val="annotation reference"/>
    <w:basedOn w:val="Standardskriftforavsnitt"/>
    <w:uiPriority w:val="99"/>
    <w:semiHidden/>
    <w:unhideWhenUsed/>
    <w:rsid w:val="00BE59C7"/>
    <w:rPr>
      <w:sz w:val="16"/>
      <w:szCs w:val="16"/>
    </w:rPr>
  </w:style>
  <w:style w:type="paragraph" w:styleId="Merknadstekst">
    <w:name w:val="annotation text"/>
    <w:basedOn w:val="Normal0"/>
    <w:link w:val="MerknadstekstTegn"/>
    <w:uiPriority w:val="99"/>
    <w:semiHidden/>
    <w:unhideWhenUsed/>
    <w:rsid w:val="00BE59C7"/>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BE59C7"/>
    <w:rPr>
      <w:sz w:val="20"/>
      <w:szCs w:val="20"/>
    </w:rPr>
  </w:style>
  <w:style w:type="paragraph" w:styleId="Kommentaremne">
    <w:name w:val="annotation subject"/>
    <w:basedOn w:val="Merknadstekst"/>
    <w:next w:val="Merknadstekst"/>
    <w:link w:val="KommentaremneTegn"/>
    <w:uiPriority w:val="99"/>
    <w:semiHidden/>
    <w:unhideWhenUsed/>
    <w:rsid w:val="00BE59C7"/>
    <w:rPr>
      <w:b/>
      <w:bCs/>
    </w:rPr>
  </w:style>
  <w:style w:type="character" w:customStyle="1" w:styleId="KommentaremneTegn">
    <w:name w:val="Kommentaremne Tegn"/>
    <w:basedOn w:val="MerknadstekstTegn"/>
    <w:link w:val="Kommentaremne"/>
    <w:uiPriority w:val="99"/>
    <w:semiHidden/>
    <w:rsid w:val="00BE59C7"/>
    <w:rPr>
      <w:b/>
      <w:bCs/>
      <w:sz w:val="20"/>
      <w:szCs w:val="20"/>
    </w:rPr>
  </w:style>
  <w:style w:type="paragraph" w:styleId="Bobletekst">
    <w:name w:val="Balloon Text"/>
    <w:basedOn w:val="Normal0"/>
    <w:link w:val="BobletekstTegn"/>
    <w:uiPriority w:val="99"/>
    <w:semiHidden/>
    <w:unhideWhenUsed/>
    <w:rsid w:val="00BE59C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E59C7"/>
    <w:rPr>
      <w:rFonts w:ascii="Segoe UI" w:hAnsi="Segoe UI" w:cs="Segoe UI"/>
      <w:sz w:val="18"/>
      <w:szCs w:val="18"/>
    </w:rPr>
  </w:style>
  <w:style w:type="paragraph" w:styleId="NormalWeb">
    <w:name w:val="Normal (Web)"/>
    <w:basedOn w:val="Normal0"/>
    <w:uiPriority w:val="99"/>
    <w:semiHidden/>
    <w:unhideWhenUsed/>
    <w:rsid w:val="00F363C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apple-tab-span">
    <w:name w:val="apple-tab-span"/>
    <w:basedOn w:val="Standardskriftforavsnitt"/>
    <w:rsid w:val="00F363CA"/>
  </w:style>
  <w:style w:type="paragraph" w:styleId="Undertittel">
    <w:name w:val="Subtitle"/>
    <w:basedOn w:val="Normal0"/>
    <w:next w:val="Normal0"/>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60D6D86DEB0040A19AF5607EC38E55" ma:contentTypeVersion="13" ma:contentTypeDescription="Opprett et nytt dokument." ma:contentTypeScope="" ma:versionID="5e85483be92ae7330ee9a4c9ad87d9e2">
  <xsd:schema xmlns:xsd="http://www.w3.org/2001/XMLSchema" xmlns:xs="http://www.w3.org/2001/XMLSchema" xmlns:p="http://schemas.microsoft.com/office/2006/metadata/properties" xmlns:ns2="022ce8ab-f43a-471d-88ca-e1b22bd47c5a" xmlns:ns3="a3b7fc6a-0604-4dba-aedd-7d2bc8004558" targetNamespace="http://schemas.microsoft.com/office/2006/metadata/properties" ma:root="true" ma:fieldsID="af1b0bd5a6f5cfd284aa0c88bc1787d5" ns2:_="" ns3:_="">
    <xsd:import namespace="022ce8ab-f43a-471d-88ca-e1b22bd47c5a"/>
    <xsd:import namespace="a3b7fc6a-0604-4dba-aedd-7d2bc8004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ce8ab-f43a-471d-88ca-e1b22bd47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7cb48b10-db16-4216-a9af-9762e172f36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b7fc6a-0604-4dba-aedd-7d2bc8004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a29715-b9e5-4be0-8c1e-18c4d5542545}" ma:internalName="TaxCatchAll" ma:showField="CatchAllData" ma:web="a3b7fc6a-0604-4dba-aedd-7d2bc800455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geexF9KkXSUGAhTn2/eXnS5knAPw==">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2ce8ab-f43a-471d-88ca-e1b22bd47c5a">
      <Terms xmlns="http://schemas.microsoft.com/office/infopath/2007/PartnerControls"/>
    </lcf76f155ced4ddcb4097134ff3c332f>
    <TaxCatchAll xmlns="a3b7fc6a-0604-4dba-aedd-7d2bc80045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E7E12-42D7-4058-A20B-15E88B7A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ce8ab-f43a-471d-88ca-e1b22bd47c5a"/>
    <ds:schemaRef ds:uri="a3b7fc6a-0604-4dba-aedd-7d2bc8004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905D481-7AD7-4EA8-AB62-A248E3606200}">
  <ds:schemaRefs>
    <ds:schemaRef ds:uri="http://schemas.microsoft.com/office/2006/metadata/properties"/>
    <ds:schemaRef ds:uri="http://schemas.microsoft.com/office/infopath/2007/PartnerControls"/>
    <ds:schemaRef ds:uri="022ce8ab-f43a-471d-88ca-e1b22bd47c5a"/>
    <ds:schemaRef ds:uri="a3b7fc6a-0604-4dba-aedd-7d2bc8004558"/>
  </ds:schemaRefs>
</ds:datastoreItem>
</file>

<file path=customXml/itemProps4.xml><?xml version="1.0" encoding="utf-8"?>
<ds:datastoreItem xmlns:ds="http://schemas.openxmlformats.org/officeDocument/2006/customXml" ds:itemID="{9CC62D6C-0DE0-4C42-B242-B9088A71AC22}">
  <ds:schemaRefs>
    <ds:schemaRef ds:uri="http://schemas.microsoft.com/sharepoint/v3/contenttype/forms"/>
  </ds:schemaRefs>
</ds:datastoreItem>
</file>

<file path=customXml/itemProps5.xml><?xml version="1.0" encoding="utf-8"?>
<ds:datastoreItem xmlns:ds="http://schemas.openxmlformats.org/officeDocument/2006/customXml" ds:itemID="{38BA5927-AB05-E941-9738-75488CE2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15</Pages>
  <Words>5120</Words>
  <Characters>27140</Characters>
  <Application>Microsoft Office Word</Application>
  <DocSecurity>0</DocSecurity>
  <Lines>226</Lines>
  <Paragraphs>64</Paragraphs>
  <ScaleCrop>false</ScaleCrop>
  <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 Bodal</dc:creator>
  <cp:lastModifiedBy>Elin Rinde Torstveit</cp:lastModifiedBy>
  <cp:revision>16</cp:revision>
  <dcterms:created xsi:type="dcterms:W3CDTF">2023-01-19T16:12:00Z</dcterms:created>
  <dcterms:modified xsi:type="dcterms:W3CDTF">2023-02-27T11:27:00Z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0x0101000260D6D86DEB0040A19AF5607EC38E55</vt:lpwstr>
  </property>
  <property fmtid="{D5CDD505-2E9C-101B-9397-08002B2CF9AE}" pid="3" name="MSIP_Label_d0484126-3486-41a9-802e-7f1e2277276c_Enabled">
    <vt:lpwstr>true</vt:lpwstr>
  </property>
  <property fmtid="{D5CDD505-2E9C-101B-9397-08002B2CF9AE}" pid="4" name="MSIP_Label_d0484126-3486-41a9-802e-7f1e2277276c_SetDate">
    <vt:lpwstr>2023-01-19T16:12:35Z</vt:lpwstr>
  </property>
  <property fmtid="{D5CDD505-2E9C-101B-9397-08002B2CF9AE}" pid="5" name="MSIP_Label_d0484126-3486-41a9-802e-7f1e2277276c_Method">
    <vt:lpwstr>Standard</vt:lpwstr>
  </property>
  <property fmtid="{D5CDD505-2E9C-101B-9397-08002B2CF9AE}" pid="6" name="MSIP_Label_d0484126-3486-41a9-802e-7f1e2277276c_Name">
    <vt:lpwstr>d0484126-3486-41a9-802e-7f1e2277276c</vt:lpwstr>
  </property>
  <property fmtid="{D5CDD505-2E9C-101B-9397-08002B2CF9AE}" pid="7" name="MSIP_Label_d0484126-3486-41a9-802e-7f1e2277276c_SiteId">
    <vt:lpwstr>eec01f8e-737f-43e3-9ed5-f8a59913bd82</vt:lpwstr>
  </property>
  <property fmtid="{D5CDD505-2E9C-101B-9397-08002B2CF9AE}" pid="8" name="MSIP_Label_d0484126-3486-41a9-802e-7f1e2277276c_ActionId">
    <vt:lpwstr>acc0b7de-4df8-4b7a-896c-524ea720efc3</vt:lpwstr>
  </property>
  <property fmtid="{D5CDD505-2E9C-101B-9397-08002B2CF9AE}" pid="9" name="MSIP_Label_d0484126-3486-41a9-802e-7f1e2277276c_ContentBits">
    <vt:lpwstr>0</vt:lpwstr>
  </property>
  <property fmtid="{D5CDD505-2E9C-101B-9397-08002B2CF9AE}" pid="10" name="MediaServiceImageTags">
    <vt:lpwstr/>
  </property>
</Properties>
</file>