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595959"/>
          <w:sz w:val="19"/>
          <w:szCs w:val="19"/>
          <w:lang w:eastAsia="nb-NO"/>
        </w:rPr>
        <w:t>Ny lov for Melhus IR er godkjent av Sør-Trøndelag Idrettskrets 5. april 2016.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595959"/>
          <w:sz w:val="19"/>
          <w:szCs w:val="19"/>
          <w:lang w:eastAsia="nb-NO"/>
        </w:rPr>
        <w:t>Gratulerer og husk å arkivere på en god måte.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595959"/>
          <w:sz w:val="19"/>
          <w:szCs w:val="19"/>
          <w:lang w:eastAsia="nb-NO"/>
        </w:rPr>
        <w:t> 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595959"/>
          <w:sz w:val="19"/>
          <w:szCs w:val="19"/>
          <w:lang w:eastAsia="nb-NO"/>
        </w:rPr>
        <w:t> 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b/>
          <w:bCs/>
          <w:color w:val="404040"/>
          <w:sz w:val="19"/>
          <w:szCs w:val="19"/>
          <w:lang w:eastAsia="nb-NO"/>
        </w:rPr>
        <w:t xml:space="preserve">Ivan </w:t>
      </w:r>
      <w:proofErr w:type="spellStart"/>
      <w:r w:rsidRPr="00A7071C">
        <w:rPr>
          <w:rFonts w:ascii="Georgia" w:eastAsia="Times New Roman" w:hAnsi="Georgia" w:cs="Arial"/>
          <w:b/>
          <w:bCs/>
          <w:color w:val="404040"/>
          <w:sz w:val="19"/>
          <w:szCs w:val="19"/>
          <w:lang w:eastAsia="nb-NO"/>
        </w:rPr>
        <w:t>Leraand</w:t>
      </w:r>
      <w:proofErr w:type="spellEnd"/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404040"/>
          <w:sz w:val="19"/>
          <w:szCs w:val="19"/>
          <w:lang w:eastAsia="nb-NO"/>
        </w:rPr>
        <w:t>Fagkonsulent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b/>
          <w:bCs/>
          <w:color w:val="404040"/>
          <w:sz w:val="19"/>
          <w:szCs w:val="19"/>
          <w:lang w:eastAsia="nb-NO"/>
        </w:rPr>
        <w:t>Sør-Trøndelag Idrettskrets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b/>
          <w:bCs/>
          <w:color w:val="404040"/>
          <w:sz w:val="19"/>
          <w:szCs w:val="19"/>
          <w:lang w:eastAsia="nb-NO"/>
        </w:rPr>
        <w:t>Norges Idrettsforbund</w:t>
      </w:r>
      <w:r w:rsidRPr="00A7071C">
        <w:rPr>
          <w:rFonts w:ascii="Georgia" w:eastAsia="Times New Roman" w:hAnsi="Georgia" w:cs="Arial"/>
          <w:b/>
          <w:bCs/>
          <w:color w:val="404040"/>
          <w:sz w:val="19"/>
          <w:szCs w:val="19"/>
          <w:u w:val="single"/>
          <w:lang w:eastAsia="nb-NO"/>
        </w:rPr>
        <w:br/>
      </w:r>
      <w:r w:rsidRPr="00A7071C">
        <w:rPr>
          <w:rFonts w:ascii="Georgia" w:eastAsia="Times New Roman" w:hAnsi="Georgia" w:cs="Arial"/>
          <w:color w:val="0000FF"/>
          <w:sz w:val="19"/>
          <w:szCs w:val="19"/>
          <w:u w:val="single"/>
          <w:lang w:eastAsia="nb-NO"/>
        </w:rPr>
        <w:t>STIK hjemmeside</w:t>
      </w:r>
    </w:p>
    <w:p w:rsidR="00A7071C" w:rsidRPr="00A7071C" w:rsidRDefault="00A7071C" w:rsidP="00A707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nb-NO"/>
        </w:rPr>
      </w:pPr>
      <w:r w:rsidRPr="00A7071C">
        <w:rPr>
          <w:rFonts w:ascii="Georgia" w:eastAsia="Times New Roman" w:hAnsi="Georgia" w:cs="Arial"/>
          <w:color w:val="404040"/>
          <w:sz w:val="19"/>
          <w:szCs w:val="19"/>
          <w:lang w:eastAsia="nb-NO"/>
        </w:rPr>
        <w:t>419 00 112</w:t>
      </w:r>
    </w:p>
    <w:p w:rsidR="008F6788" w:rsidRDefault="0073574B">
      <w:bookmarkStart w:id="0" w:name="_GoBack"/>
      <w:bookmarkEnd w:id="0"/>
    </w:p>
    <w:sectPr w:rsidR="008F6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1C"/>
    <w:rsid w:val="00165D86"/>
    <w:rsid w:val="00455114"/>
    <w:rsid w:val="0073574B"/>
    <w:rsid w:val="00A7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95FE8-A294-4BAD-8DE5-6EFB1E03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laila berge</dc:creator>
  <cp:keywords/>
  <dc:description/>
  <cp:lastModifiedBy>ruth laila berge</cp:lastModifiedBy>
  <cp:revision>2</cp:revision>
  <dcterms:created xsi:type="dcterms:W3CDTF">2018-02-28T21:51:00Z</dcterms:created>
  <dcterms:modified xsi:type="dcterms:W3CDTF">2018-02-28T21:51:00Z</dcterms:modified>
</cp:coreProperties>
</file>