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399864" w14:textId="77777777" w:rsidR="001A230A" w:rsidRPr="001A230A" w:rsidRDefault="001A230A" w:rsidP="000F564F">
      <w:pPr>
        <w:pStyle w:val="Normalweb"/>
        <w:outlineLvl w:val="0"/>
        <w:rPr>
          <w:rFonts w:ascii="Calibri" w:hAnsi="Calibri"/>
          <w:b/>
          <w:bCs/>
          <w:color w:val="000000"/>
          <w:sz w:val="22"/>
          <w:szCs w:val="20"/>
        </w:rPr>
      </w:pPr>
      <w:bookmarkStart w:id="0" w:name="_GoBack"/>
      <w:bookmarkEnd w:id="0"/>
      <w:r w:rsidRPr="001A230A">
        <w:rPr>
          <w:rFonts w:ascii="Calibri" w:hAnsi="Calibri"/>
          <w:b/>
          <w:bCs/>
          <w:color w:val="000000"/>
          <w:sz w:val="22"/>
          <w:szCs w:val="20"/>
        </w:rPr>
        <w:t>Forslag til forret</w:t>
      </w:r>
      <w:r w:rsidR="00C6021F">
        <w:rPr>
          <w:rFonts w:ascii="Calibri" w:hAnsi="Calibri"/>
          <w:b/>
          <w:bCs/>
          <w:color w:val="000000"/>
          <w:sz w:val="22"/>
          <w:szCs w:val="20"/>
        </w:rPr>
        <w:t xml:space="preserve">ningsorden for </w:t>
      </w:r>
      <w:proofErr w:type="spellStart"/>
      <w:r w:rsidR="00C6021F">
        <w:rPr>
          <w:rFonts w:ascii="Calibri" w:hAnsi="Calibri"/>
          <w:b/>
          <w:bCs/>
          <w:color w:val="000000"/>
          <w:sz w:val="22"/>
          <w:szCs w:val="20"/>
        </w:rPr>
        <w:t>HRKs</w:t>
      </w:r>
      <w:proofErr w:type="spellEnd"/>
      <w:r w:rsidR="00C6021F">
        <w:rPr>
          <w:rFonts w:ascii="Calibri" w:hAnsi="Calibri"/>
          <w:b/>
          <w:bCs/>
          <w:color w:val="000000"/>
          <w:sz w:val="22"/>
          <w:szCs w:val="20"/>
        </w:rPr>
        <w:t xml:space="preserve"> årsmøte 2020</w:t>
      </w:r>
    </w:p>
    <w:p w14:paraId="63980FAA" w14:textId="77777777" w:rsidR="001A230A" w:rsidRDefault="001A230A" w:rsidP="001A230A">
      <w:pPr>
        <w:pStyle w:val="Normalweb"/>
        <w:rPr>
          <w:rFonts w:ascii="Calibri" w:hAnsi="Calibri"/>
          <w:b/>
          <w:bCs/>
          <w:color w:val="000000"/>
          <w:sz w:val="22"/>
          <w:szCs w:val="20"/>
        </w:rPr>
      </w:pPr>
    </w:p>
    <w:p w14:paraId="5B9DD6B4" w14:textId="77777777" w:rsidR="001A230A" w:rsidRPr="001A230A" w:rsidRDefault="001A230A" w:rsidP="000F564F">
      <w:pPr>
        <w:pStyle w:val="Normalweb"/>
        <w:outlineLvl w:val="0"/>
        <w:rPr>
          <w:sz w:val="28"/>
        </w:rPr>
      </w:pPr>
      <w:r w:rsidRPr="001A230A">
        <w:rPr>
          <w:rFonts w:ascii="Calibri" w:hAnsi="Calibri"/>
          <w:b/>
          <w:bCs/>
          <w:color w:val="000000"/>
          <w:sz w:val="22"/>
          <w:szCs w:val="20"/>
        </w:rPr>
        <w:t>1)</w:t>
      </w:r>
      <w:r w:rsidRPr="001A230A">
        <w:rPr>
          <w:b/>
          <w:bCs/>
          <w:sz w:val="28"/>
        </w:rPr>
        <w:t xml:space="preserve"> </w:t>
      </w:r>
      <w:r w:rsidRPr="001A230A">
        <w:rPr>
          <w:rFonts w:ascii="Calibri" w:hAnsi="Calibri"/>
          <w:b/>
          <w:bCs/>
          <w:color w:val="000000"/>
          <w:sz w:val="22"/>
          <w:szCs w:val="20"/>
        </w:rPr>
        <w:t>Stemmeberettigede</w:t>
      </w:r>
    </w:p>
    <w:p w14:paraId="5142B173" w14:textId="77777777" w:rsidR="001A230A" w:rsidRPr="001A230A" w:rsidRDefault="001A230A" w:rsidP="001A230A">
      <w:pPr>
        <w:pStyle w:val="Normalweb"/>
        <w:rPr>
          <w:sz w:val="28"/>
        </w:rPr>
      </w:pPr>
      <w:r>
        <w:rPr>
          <w:rFonts w:ascii="Calibri" w:hAnsi="Calibri"/>
          <w:color w:val="000000"/>
          <w:sz w:val="22"/>
          <w:szCs w:val="20"/>
        </w:rPr>
        <w:t>Medlemmer i HRK er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stemmeberettigede</w:t>
      </w:r>
      <w:r w:rsidRPr="001A230A">
        <w:rPr>
          <w:sz w:val="28"/>
        </w:rPr>
        <w:t xml:space="preserve"> </w:t>
      </w:r>
      <w:r>
        <w:rPr>
          <w:rFonts w:ascii="Calibri" w:hAnsi="Calibri"/>
          <w:color w:val="000000"/>
          <w:sz w:val="22"/>
          <w:szCs w:val="20"/>
        </w:rPr>
        <w:t xml:space="preserve">under årsmøtet. Medlemskap krever at medlemskontingenten er betalt for inneværende år. </w:t>
      </w:r>
    </w:p>
    <w:p w14:paraId="069E5E80" w14:textId="77777777" w:rsidR="001A230A" w:rsidRPr="001A230A" w:rsidRDefault="001A230A" w:rsidP="000F564F">
      <w:pPr>
        <w:pStyle w:val="Normalweb"/>
        <w:outlineLvl w:val="0"/>
        <w:rPr>
          <w:sz w:val="28"/>
        </w:rPr>
      </w:pPr>
      <w:r w:rsidRPr="001A230A">
        <w:rPr>
          <w:rFonts w:ascii="Calibri" w:hAnsi="Calibri"/>
          <w:b/>
          <w:bCs/>
          <w:color w:val="000000"/>
          <w:sz w:val="22"/>
          <w:szCs w:val="20"/>
        </w:rPr>
        <w:t>2)</w:t>
      </w:r>
      <w:r w:rsidRPr="001A230A">
        <w:rPr>
          <w:b/>
          <w:bCs/>
          <w:sz w:val="28"/>
        </w:rPr>
        <w:t xml:space="preserve"> </w:t>
      </w:r>
      <w:r w:rsidRPr="001A230A">
        <w:rPr>
          <w:rFonts w:ascii="Calibri" w:hAnsi="Calibri"/>
          <w:b/>
          <w:bCs/>
          <w:color w:val="000000"/>
          <w:sz w:val="22"/>
          <w:szCs w:val="20"/>
        </w:rPr>
        <w:t>Fullmakt</w:t>
      </w:r>
    </w:p>
    <w:p w14:paraId="049C0030" w14:textId="77777777" w:rsidR="001A230A" w:rsidRPr="001A230A" w:rsidRDefault="001A230A" w:rsidP="001A230A">
      <w:pPr>
        <w:pStyle w:val="Normalweb"/>
        <w:rPr>
          <w:rFonts w:ascii="Calibri" w:hAnsi="Calibri"/>
          <w:color w:val="000000"/>
          <w:sz w:val="22"/>
          <w:szCs w:val="20"/>
        </w:rPr>
      </w:pPr>
      <w:r w:rsidRPr="001A230A">
        <w:rPr>
          <w:rFonts w:ascii="Calibri" w:hAnsi="Calibri"/>
          <w:color w:val="000000"/>
          <w:sz w:val="22"/>
          <w:szCs w:val="20"/>
        </w:rPr>
        <w:t xml:space="preserve">Det gis ikke mulighet til å stille med stemmefullmakt på </w:t>
      </w:r>
      <w:r>
        <w:rPr>
          <w:rFonts w:ascii="Calibri" w:hAnsi="Calibri"/>
          <w:color w:val="000000"/>
          <w:sz w:val="22"/>
          <w:szCs w:val="20"/>
        </w:rPr>
        <w:t>års</w:t>
      </w:r>
      <w:r w:rsidRPr="001A230A">
        <w:rPr>
          <w:rFonts w:ascii="Calibri" w:hAnsi="Calibri"/>
          <w:color w:val="000000"/>
          <w:sz w:val="22"/>
          <w:szCs w:val="20"/>
        </w:rPr>
        <w:t>møtet.</w:t>
      </w:r>
    </w:p>
    <w:p w14:paraId="6FBFE0F1" w14:textId="77777777" w:rsidR="001A230A" w:rsidRPr="001A230A" w:rsidRDefault="00D500F5" w:rsidP="000F564F">
      <w:pPr>
        <w:pStyle w:val="Normalweb"/>
        <w:outlineLvl w:val="0"/>
        <w:rPr>
          <w:sz w:val="28"/>
        </w:rPr>
      </w:pPr>
      <w:r>
        <w:rPr>
          <w:rFonts w:ascii="Calibri" w:hAnsi="Calibri"/>
          <w:b/>
          <w:bCs/>
          <w:color w:val="000000"/>
          <w:sz w:val="22"/>
          <w:szCs w:val="20"/>
        </w:rPr>
        <w:t>3</w:t>
      </w:r>
      <w:r w:rsidR="001A230A" w:rsidRPr="001A230A">
        <w:rPr>
          <w:rFonts w:ascii="Calibri" w:hAnsi="Calibri"/>
          <w:b/>
          <w:bCs/>
          <w:color w:val="000000"/>
          <w:sz w:val="22"/>
          <w:szCs w:val="20"/>
        </w:rPr>
        <w:t>)</w:t>
      </w:r>
      <w:r w:rsidR="001A230A" w:rsidRPr="001A230A">
        <w:rPr>
          <w:b/>
          <w:bCs/>
          <w:sz w:val="28"/>
        </w:rPr>
        <w:t xml:space="preserve"> </w:t>
      </w:r>
      <w:r w:rsidR="001A230A" w:rsidRPr="001A230A">
        <w:rPr>
          <w:rFonts w:ascii="Calibri" w:hAnsi="Calibri"/>
          <w:b/>
          <w:bCs/>
          <w:color w:val="000000"/>
          <w:sz w:val="22"/>
          <w:szCs w:val="20"/>
        </w:rPr>
        <w:t>Taletid</w:t>
      </w:r>
    </w:p>
    <w:p w14:paraId="2F255D89" w14:textId="77777777" w:rsidR="001A230A" w:rsidRPr="001A230A" w:rsidRDefault="001A230A" w:rsidP="001A230A">
      <w:pPr>
        <w:pStyle w:val="Normalweb"/>
        <w:rPr>
          <w:sz w:val="28"/>
        </w:rPr>
      </w:pPr>
      <w:r w:rsidRPr="001A230A">
        <w:rPr>
          <w:rFonts w:ascii="Calibri" w:hAnsi="Calibri"/>
          <w:color w:val="000000"/>
          <w:sz w:val="22"/>
          <w:szCs w:val="20"/>
        </w:rPr>
        <w:t xml:space="preserve">Et innlegg varer </w:t>
      </w:r>
      <w:r>
        <w:rPr>
          <w:rFonts w:ascii="Calibri" w:hAnsi="Calibri"/>
          <w:color w:val="000000"/>
          <w:sz w:val="22"/>
          <w:szCs w:val="20"/>
        </w:rPr>
        <w:t xml:space="preserve">maksimalt </w:t>
      </w:r>
      <w:r w:rsidRPr="001A230A">
        <w:rPr>
          <w:rFonts w:ascii="Calibri" w:hAnsi="Calibri"/>
          <w:color w:val="000000"/>
          <w:sz w:val="22"/>
          <w:szCs w:val="20"/>
        </w:rPr>
        <w:t>tre minutter. En replikk varer</w:t>
      </w:r>
      <w:r>
        <w:rPr>
          <w:rFonts w:ascii="Calibri" w:hAnsi="Calibri"/>
          <w:color w:val="000000"/>
          <w:sz w:val="22"/>
          <w:szCs w:val="20"/>
        </w:rPr>
        <w:t xml:space="preserve"> maksimalt </w:t>
      </w:r>
      <w:r w:rsidRPr="001A230A">
        <w:rPr>
          <w:rFonts w:ascii="Calibri" w:hAnsi="Calibri"/>
          <w:color w:val="000000"/>
          <w:sz w:val="22"/>
          <w:szCs w:val="20"/>
        </w:rPr>
        <w:t>ett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minutt.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Man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tegner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seg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til replikk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ved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å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holde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to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fingre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i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lufta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under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innlegg.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Det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tegnes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maks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tre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replikker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på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hvert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innlegg.</w:t>
      </w:r>
    </w:p>
    <w:p w14:paraId="47821E78" w14:textId="77777777" w:rsidR="001A230A" w:rsidRPr="001A230A" w:rsidRDefault="001A230A" w:rsidP="001A230A">
      <w:pPr>
        <w:pStyle w:val="Normalweb"/>
        <w:rPr>
          <w:rFonts w:ascii="Calibri" w:hAnsi="Calibri"/>
          <w:color w:val="000000"/>
          <w:sz w:val="22"/>
          <w:szCs w:val="20"/>
        </w:rPr>
      </w:pPr>
      <w:r w:rsidRPr="001A230A">
        <w:rPr>
          <w:rFonts w:ascii="Calibri" w:hAnsi="Calibri"/>
          <w:color w:val="000000"/>
          <w:sz w:val="22"/>
          <w:szCs w:val="20"/>
        </w:rPr>
        <w:t>Replikk på replikk skal ikke innvilges fra ordstyrerbordet.</w:t>
      </w:r>
    </w:p>
    <w:p w14:paraId="65D7C94B" w14:textId="77777777" w:rsidR="001A230A" w:rsidRPr="001A230A" w:rsidRDefault="00D500F5" w:rsidP="000F564F">
      <w:pPr>
        <w:pStyle w:val="Normalweb"/>
        <w:outlineLvl w:val="0"/>
        <w:rPr>
          <w:sz w:val="28"/>
        </w:rPr>
      </w:pPr>
      <w:r>
        <w:rPr>
          <w:rFonts w:ascii="Calibri" w:hAnsi="Calibri"/>
          <w:b/>
          <w:bCs/>
          <w:color w:val="000000"/>
          <w:sz w:val="22"/>
          <w:szCs w:val="20"/>
        </w:rPr>
        <w:t>4</w:t>
      </w:r>
      <w:r w:rsidR="001A230A" w:rsidRPr="001A230A">
        <w:rPr>
          <w:rFonts w:ascii="Calibri" w:hAnsi="Calibri"/>
          <w:b/>
          <w:bCs/>
          <w:color w:val="000000"/>
          <w:sz w:val="22"/>
          <w:szCs w:val="20"/>
        </w:rPr>
        <w:t>)</w:t>
      </w:r>
      <w:r w:rsidR="001A230A" w:rsidRPr="001A230A">
        <w:rPr>
          <w:b/>
          <w:bCs/>
          <w:sz w:val="28"/>
        </w:rPr>
        <w:t xml:space="preserve"> </w:t>
      </w:r>
      <w:r w:rsidR="004D58AC" w:rsidRPr="001A230A">
        <w:rPr>
          <w:rFonts w:ascii="Calibri" w:hAnsi="Calibri"/>
          <w:b/>
          <w:bCs/>
          <w:color w:val="000000"/>
          <w:sz w:val="22"/>
          <w:szCs w:val="20"/>
        </w:rPr>
        <w:t>Talerliste</w:t>
      </w:r>
      <w:r w:rsidR="001A230A" w:rsidRPr="001A230A">
        <w:rPr>
          <w:rFonts w:ascii="Calibri" w:hAnsi="Calibri"/>
          <w:b/>
          <w:bCs/>
          <w:color w:val="000000"/>
          <w:sz w:val="22"/>
          <w:szCs w:val="20"/>
        </w:rPr>
        <w:t>,</w:t>
      </w:r>
      <w:r w:rsidR="001A230A" w:rsidRPr="001A230A">
        <w:rPr>
          <w:b/>
          <w:bCs/>
          <w:sz w:val="28"/>
        </w:rPr>
        <w:t xml:space="preserve"> </w:t>
      </w:r>
      <w:r w:rsidR="001A230A" w:rsidRPr="001A230A">
        <w:rPr>
          <w:rFonts w:ascii="Calibri" w:hAnsi="Calibri"/>
          <w:b/>
          <w:bCs/>
          <w:color w:val="000000"/>
          <w:sz w:val="22"/>
          <w:szCs w:val="20"/>
        </w:rPr>
        <w:t>strek</w:t>
      </w:r>
    </w:p>
    <w:p w14:paraId="22522B13" w14:textId="77777777" w:rsidR="001A230A" w:rsidRPr="001A230A" w:rsidRDefault="001A230A" w:rsidP="001A230A">
      <w:pPr>
        <w:pStyle w:val="Normalweb"/>
        <w:rPr>
          <w:sz w:val="28"/>
        </w:rPr>
      </w:pPr>
      <w:r w:rsidRPr="001A230A">
        <w:rPr>
          <w:rFonts w:ascii="Calibri" w:hAnsi="Calibri"/>
          <w:color w:val="000000"/>
          <w:sz w:val="22"/>
          <w:szCs w:val="20"/>
        </w:rPr>
        <w:t>Under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debatten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skal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ordstyrer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føre</w:t>
      </w:r>
      <w:r w:rsidRPr="001A230A">
        <w:rPr>
          <w:sz w:val="28"/>
        </w:rPr>
        <w:t xml:space="preserve"> </w:t>
      </w:r>
      <w:r w:rsidR="004D58AC" w:rsidRPr="001A230A">
        <w:rPr>
          <w:rFonts w:ascii="Calibri" w:hAnsi="Calibri"/>
          <w:color w:val="000000"/>
          <w:sz w:val="22"/>
          <w:szCs w:val="20"/>
        </w:rPr>
        <w:t>talerlisten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og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sikre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at saken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ikke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debatteres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utover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tidsrammen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satt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for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saken.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Ordstyrer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foreslår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å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sette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strek,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og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skal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ved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slikt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forslag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referere</w:t>
      </w:r>
      <w:r w:rsidRPr="001A230A">
        <w:rPr>
          <w:sz w:val="28"/>
        </w:rPr>
        <w:t xml:space="preserve"> </w:t>
      </w:r>
      <w:r w:rsidR="004D58AC" w:rsidRPr="001A230A">
        <w:rPr>
          <w:rFonts w:ascii="Calibri" w:hAnsi="Calibri"/>
          <w:color w:val="000000"/>
          <w:sz w:val="22"/>
          <w:szCs w:val="20"/>
        </w:rPr>
        <w:t>talerlisten</w:t>
      </w:r>
      <w:r w:rsidRPr="001A230A">
        <w:rPr>
          <w:rFonts w:ascii="Calibri" w:hAnsi="Calibri"/>
          <w:color w:val="000000"/>
          <w:sz w:val="22"/>
          <w:szCs w:val="20"/>
        </w:rPr>
        <w:t>.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Eventuell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votering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over oppheving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av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strek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gjøres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med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simpelt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flertall.</w:t>
      </w:r>
    </w:p>
    <w:p w14:paraId="454B2FCD" w14:textId="77777777" w:rsidR="001A230A" w:rsidRPr="001A230A" w:rsidRDefault="00D500F5" w:rsidP="000F564F">
      <w:pPr>
        <w:pStyle w:val="Normalweb"/>
        <w:outlineLvl w:val="0"/>
        <w:rPr>
          <w:sz w:val="28"/>
        </w:rPr>
      </w:pPr>
      <w:r>
        <w:rPr>
          <w:rFonts w:ascii="Calibri" w:hAnsi="Calibri"/>
          <w:b/>
          <w:bCs/>
          <w:color w:val="000000"/>
          <w:sz w:val="22"/>
          <w:szCs w:val="20"/>
        </w:rPr>
        <w:t>5</w:t>
      </w:r>
      <w:r w:rsidR="001A230A" w:rsidRPr="001A230A">
        <w:rPr>
          <w:rFonts w:ascii="Calibri" w:hAnsi="Calibri"/>
          <w:b/>
          <w:bCs/>
          <w:color w:val="000000"/>
          <w:sz w:val="22"/>
          <w:szCs w:val="20"/>
        </w:rPr>
        <w:t>)</w:t>
      </w:r>
      <w:r w:rsidR="001A230A" w:rsidRPr="001A230A">
        <w:rPr>
          <w:b/>
          <w:bCs/>
          <w:sz w:val="28"/>
        </w:rPr>
        <w:t xml:space="preserve"> </w:t>
      </w:r>
      <w:r w:rsidR="001A230A" w:rsidRPr="001A230A">
        <w:rPr>
          <w:rFonts w:ascii="Calibri" w:hAnsi="Calibri"/>
          <w:b/>
          <w:bCs/>
          <w:color w:val="000000"/>
          <w:sz w:val="22"/>
          <w:szCs w:val="20"/>
        </w:rPr>
        <w:t>Voteringsorden</w:t>
      </w:r>
    </w:p>
    <w:p w14:paraId="70759247" w14:textId="77777777" w:rsidR="001A230A" w:rsidRPr="001A230A" w:rsidRDefault="001A230A" w:rsidP="001A230A">
      <w:pPr>
        <w:pStyle w:val="Normalweb"/>
        <w:rPr>
          <w:sz w:val="28"/>
        </w:rPr>
      </w:pPr>
      <w:r w:rsidRPr="001A230A">
        <w:rPr>
          <w:rFonts w:ascii="Calibri" w:hAnsi="Calibri"/>
          <w:color w:val="000000"/>
          <w:sz w:val="22"/>
          <w:szCs w:val="20"/>
        </w:rPr>
        <w:t>Ordstyrer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foreslår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voteringsorden.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Dersom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andre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forslag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til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voteringsorden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kommer,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skal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disse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voteres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over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umiddelbart.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Voteringsorden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avgjøres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ved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simpelt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flertall.</w:t>
      </w:r>
    </w:p>
    <w:p w14:paraId="6979A095" w14:textId="77777777" w:rsidR="001A230A" w:rsidRPr="001A230A" w:rsidRDefault="00D500F5" w:rsidP="000F564F">
      <w:pPr>
        <w:pStyle w:val="Normalweb"/>
        <w:outlineLvl w:val="0"/>
        <w:rPr>
          <w:sz w:val="28"/>
        </w:rPr>
      </w:pPr>
      <w:r>
        <w:rPr>
          <w:rFonts w:ascii="Calibri" w:hAnsi="Calibri"/>
          <w:b/>
          <w:bCs/>
          <w:color w:val="000000"/>
          <w:sz w:val="22"/>
          <w:szCs w:val="20"/>
        </w:rPr>
        <w:t>6</w:t>
      </w:r>
      <w:r w:rsidR="001A230A" w:rsidRPr="001A230A">
        <w:rPr>
          <w:rFonts w:ascii="Calibri" w:hAnsi="Calibri"/>
          <w:b/>
          <w:bCs/>
          <w:color w:val="000000"/>
          <w:sz w:val="22"/>
          <w:szCs w:val="20"/>
        </w:rPr>
        <w:t>)</w:t>
      </w:r>
      <w:r w:rsidR="001A230A" w:rsidRPr="001A230A">
        <w:rPr>
          <w:b/>
          <w:bCs/>
          <w:sz w:val="28"/>
        </w:rPr>
        <w:t xml:space="preserve"> </w:t>
      </w:r>
      <w:r w:rsidR="001A230A" w:rsidRPr="001A230A">
        <w:rPr>
          <w:rFonts w:ascii="Calibri" w:hAnsi="Calibri"/>
          <w:b/>
          <w:bCs/>
          <w:color w:val="000000"/>
          <w:sz w:val="22"/>
          <w:szCs w:val="20"/>
        </w:rPr>
        <w:t>Saksopplysning</w:t>
      </w:r>
    </w:p>
    <w:p w14:paraId="7A125874" w14:textId="77777777" w:rsidR="001A230A" w:rsidRPr="001A230A" w:rsidRDefault="001A230A" w:rsidP="001A230A">
      <w:pPr>
        <w:pStyle w:val="Normalweb"/>
        <w:rPr>
          <w:sz w:val="28"/>
        </w:rPr>
      </w:pPr>
      <w:r w:rsidRPr="001A230A">
        <w:rPr>
          <w:rFonts w:ascii="Calibri" w:hAnsi="Calibri"/>
          <w:color w:val="000000"/>
          <w:sz w:val="22"/>
          <w:szCs w:val="20"/>
        </w:rPr>
        <w:t>Saksopplysning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og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forslag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til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voteringsorden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gis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ved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tegn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for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saksopplysning.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Ordstyrer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skal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umiddelbart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gi ordet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til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saksopplysning,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og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umiddelbart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klubbe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ytringer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som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går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utover</w:t>
      </w:r>
      <w:r w:rsidRPr="001A230A">
        <w:rPr>
          <w:sz w:val="28"/>
        </w:rPr>
        <w:t xml:space="preserve"> </w:t>
      </w:r>
      <w:r w:rsidRPr="001A230A">
        <w:rPr>
          <w:rFonts w:ascii="Calibri" w:hAnsi="Calibri"/>
          <w:color w:val="000000"/>
          <w:sz w:val="22"/>
          <w:szCs w:val="20"/>
        </w:rPr>
        <w:t>saksopplysning.</w:t>
      </w:r>
    </w:p>
    <w:p w14:paraId="2CD862A9" w14:textId="77777777" w:rsidR="00C824E5" w:rsidRPr="001A230A" w:rsidRDefault="00C824E5">
      <w:pPr>
        <w:rPr>
          <w:sz w:val="28"/>
        </w:rPr>
      </w:pPr>
    </w:p>
    <w:p w14:paraId="044DC570" w14:textId="77777777" w:rsidR="00C824E5" w:rsidRPr="001A230A" w:rsidRDefault="00C824E5">
      <w:pPr>
        <w:rPr>
          <w:sz w:val="28"/>
        </w:rPr>
      </w:pPr>
    </w:p>
    <w:p w14:paraId="369C1D93" w14:textId="77777777" w:rsidR="00C824E5" w:rsidRPr="001A230A" w:rsidRDefault="00C824E5">
      <w:pPr>
        <w:rPr>
          <w:sz w:val="28"/>
        </w:rPr>
      </w:pPr>
    </w:p>
    <w:p w14:paraId="1E27599C" w14:textId="77777777" w:rsidR="00C824E5" w:rsidRPr="001A230A" w:rsidRDefault="00C824E5">
      <w:pPr>
        <w:rPr>
          <w:sz w:val="28"/>
        </w:rPr>
      </w:pPr>
    </w:p>
    <w:sectPr w:rsidR="00C824E5" w:rsidRPr="001A230A" w:rsidSect="001466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89E4F7" w14:textId="77777777" w:rsidR="00E745EA" w:rsidRDefault="00E745EA" w:rsidP="007C754A">
      <w:r>
        <w:separator/>
      </w:r>
    </w:p>
  </w:endnote>
  <w:endnote w:type="continuationSeparator" w:id="0">
    <w:p w14:paraId="55048FE3" w14:textId="77777777" w:rsidR="00E745EA" w:rsidRDefault="00E745EA" w:rsidP="007C7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7AD2C1" w14:textId="77777777" w:rsidR="007C754A" w:rsidRDefault="007C754A">
    <w:pPr>
      <w:pStyle w:val="Bunntekst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AC806C" w14:textId="77777777" w:rsidR="007C754A" w:rsidRDefault="007C754A">
    <w:pPr>
      <w:pStyle w:val="Bunntekst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3ECEA1" w14:textId="77777777" w:rsidR="007C754A" w:rsidRDefault="007C754A">
    <w:pPr>
      <w:pStyle w:val="Bunnteks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1D7CF" w14:textId="77777777" w:rsidR="00E745EA" w:rsidRDefault="00E745EA" w:rsidP="007C754A">
      <w:r>
        <w:separator/>
      </w:r>
    </w:p>
  </w:footnote>
  <w:footnote w:type="continuationSeparator" w:id="0">
    <w:p w14:paraId="089615EA" w14:textId="77777777" w:rsidR="00E745EA" w:rsidRDefault="00E745EA" w:rsidP="007C754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1BE916" w14:textId="77777777" w:rsidR="007C754A" w:rsidRDefault="007C754A">
    <w:pPr>
      <w:pStyle w:val="Topptekst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301BD6" w14:textId="77777777" w:rsidR="007C754A" w:rsidRDefault="007C754A">
    <w:pPr>
      <w:pStyle w:val="Topptekst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704E4D" w14:textId="77777777" w:rsidR="007C754A" w:rsidRDefault="007C754A">
    <w:pPr>
      <w:pStyle w:val="Top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696"/>
    <w:rsid w:val="000526A6"/>
    <w:rsid w:val="000B7086"/>
    <w:rsid w:val="000F564F"/>
    <w:rsid w:val="001354F8"/>
    <w:rsid w:val="00146696"/>
    <w:rsid w:val="001A230A"/>
    <w:rsid w:val="001F29AF"/>
    <w:rsid w:val="00264F3C"/>
    <w:rsid w:val="00295AB1"/>
    <w:rsid w:val="00366696"/>
    <w:rsid w:val="003A1FB4"/>
    <w:rsid w:val="0040746A"/>
    <w:rsid w:val="004D58AC"/>
    <w:rsid w:val="0057452A"/>
    <w:rsid w:val="00623F18"/>
    <w:rsid w:val="006E3A49"/>
    <w:rsid w:val="007C754A"/>
    <w:rsid w:val="008F7776"/>
    <w:rsid w:val="009310F2"/>
    <w:rsid w:val="00A27C65"/>
    <w:rsid w:val="00C6021F"/>
    <w:rsid w:val="00C824E5"/>
    <w:rsid w:val="00C91DE4"/>
    <w:rsid w:val="00CD51B0"/>
    <w:rsid w:val="00D35498"/>
    <w:rsid w:val="00D500F5"/>
    <w:rsid w:val="00DE5CF8"/>
    <w:rsid w:val="00E745EA"/>
    <w:rsid w:val="00FB7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468AD4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b-NO" w:eastAsia="nb-NO" w:bidi="ne-NP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146696"/>
    <w:rPr>
      <w:sz w:val="24"/>
      <w:szCs w:val="24"/>
      <w:lang w:bidi="ar-SA"/>
    </w:rPr>
  </w:style>
  <w:style w:type="paragraph" w:styleId="Overskrift1">
    <w:name w:val="heading 1"/>
    <w:basedOn w:val="Normal"/>
    <w:next w:val="Normal"/>
    <w:qFormat/>
    <w:rsid w:val="001466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Overskrift2">
    <w:name w:val="heading 2"/>
    <w:basedOn w:val="Normal"/>
    <w:next w:val="Normal"/>
    <w:qFormat/>
    <w:rsid w:val="0014669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Overskrift3">
    <w:name w:val="heading 3"/>
    <w:basedOn w:val="Normal"/>
    <w:next w:val="Normal"/>
    <w:qFormat/>
    <w:rsid w:val="001466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Telenoroverskrift1">
    <w:name w:val="Telenoroverskrift 1"/>
    <w:basedOn w:val="Overskrift1"/>
    <w:next w:val="Normal"/>
    <w:qFormat/>
    <w:rsid w:val="00146696"/>
    <w:rPr>
      <w:rFonts w:ascii="Verdana" w:hAnsi="Verdana"/>
    </w:rPr>
  </w:style>
  <w:style w:type="paragraph" w:customStyle="1" w:styleId="Telenoroverskrift2">
    <w:name w:val="Telenoroverskrift 2"/>
    <w:basedOn w:val="Overskrift2"/>
    <w:next w:val="Normal"/>
    <w:qFormat/>
    <w:rsid w:val="00146696"/>
    <w:rPr>
      <w:rFonts w:ascii="Verdana" w:hAnsi="Verdana"/>
    </w:rPr>
  </w:style>
  <w:style w:type="paragraph" w:customStyle="1" w:styleId="Telenoroverskrift3">
    <w:name w:val="Telenoroverskrift 3"/>
    <w:basedOn w:val="Overskrift3"/>
    <w:next w:val="Normal"/>
    <w:qFormat/>
    <w:rsid w:val="00146696"/>
    <w:rPr>
      <w:rFonts w:ascii="Verdana" w:hAnsi="Verdana"/>
    </w:rPr>
  </w:style>
  <w:style w:type="paragraph" w:styleId="Normalweb">
    <w:name w:val="Normal (Web)"/>
    <w:basedOn w:val="Normal"/>
    <w:uiPriority w:val="99"/>
    <w:unhideWhenUsed/>
    <w:rsid w:val="001A230A"/>
    <w:pPr>
      <w:spacing w:before="100" w:beforeAutospacing="1" w:after="100" w:afterAutospacing="1"/>
    </w:pPr>
    <w:rPr>
      <w:rFonts w:eastAsiaTheme="minorHAnsi"/>
    </w:rPr>
  </w:style>
  <w:style w:type="paragraph" w:styleId="Topptekst">
    <w:name w:val="header"/>
    <w:basedOn w:val="Normal"/>
    <w:link w:val="TopptekstTegn"/>
    <w:rsid w:val="007C754A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rsid w:val="007C754A"/>
    <w:rPr>
      <w:sz w:val="24"/>
      <w:szCs w:val="24"/>
      <w:lang w:bidi="ar-SA"/>
    </w:rPr>
  </w:style>
  <w:style w:type="paragraph" w:styleId="Bunntekst">
    <w:name w:val="footer"/>
    <w:basedOn w:val="Normal"/>
    <w:link w:val="BunntekstTegn"/>
    <w:rsid w:val="007C754A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rsid w:val="007C754A"/>
    <w:rPr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13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1070</Characters>
  <Application>Microsoft Macintosh Word</Application>
  <DocSecurity>0</DocSecurity>
  <Lines>20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Telenor ASA Group</Company>
  <LinksUpToDate>false</LinksUpToDate>
  <CharactersWithSpaces>1232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Rune Harald Rækken</dc:creator>
  <cp:lastModifiedBy>Sigrid Redse Johansen</cp:lastModifiedBy>
  <cp:revision>2</cp:revision>
  <dcterms:created xsi:type="dcterms:W3CDTF">2020-06-03T20:43:00Z</dcterms:created>
  <dcterms:modified xsi:type="dcterms:W3CDTF">2020-06-03T20:43:00Z</dcterms:modified>
</cp:coreProperties>
</file>