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b/>
          <w:bCs/>
          <w:color w:val="000000"/>
          <w:lang w:eastAsia="nb-NO"/>
        </w:rPr>
        <w:t>TIL LAG OG FORENINGER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Times New Roman" w:eastAsia="Times New Roman" w:hAnsi="Times New Roman" w:cs="Times New Roman"/>
          <w:b/>
          <w:bCs/>
          <w:color w:val="000000"/>
          <w:lang w:eastAsia="nb-NO"/>
        </w:rPr>
        <w:t> 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Nå er det blitt enklere å finne penger til </w:t>
      </w:r>
      <w:r w:rsidRPr="00F26EC7">
        <w:rPr>
          <w:rFonts w:ascii="Verdana" w:eastAsia="Times New Roman" w:hAnsi="Verdana" w:cs="Times New Roman"/>
          <w:color w:val="000000"/>
          <w:u w:val="single"/>
          <w:lang w:eastAsia="nb-NO"/>
        </w:rPr>
        <w:t>dine aktiviteter og prosjekter</w:t>
      </w:r>
      <w:r w:rsidRPr="00F26EC7">
        <w:rPr>
          <w:rFonts w:ascii="Verdana" w:eastAsia="Times New Roman" w:hAnsi="Verdana" w:cs="Times New Roman"/>
          <w:color w:val="000000"/>
          <w:lang w:eastAsia="nb-NO"/>
        </w:rPr>
        <w:t>! Du kan lete blant ca. 1.500 søkbare tilskudd for frivillige i </w:t>
      </w:r>
      <w:proofErr w:type="spellStart"/>
      <w:r w:rsidRPr="00F26EC7">
        <w:rPr>
          <w:rFonts w:ascii="Verdana" w:eastAsia="Times New Roman" w:hAnsi="Verdana" w:cs="Times New Roman"/>
          <w:b/>
          <w:bCs/>
          <w:color w:val="000000"/>
          <w:lang w:eastAsia="nb-NO"/>
        </w:rPr>
        <w:t>Tilskuddsportalen</w:t>
      </w:r>
      <w:proofErr w:type="spellEnd"/>
      <w:r w:rsidRPr="00F26EC7">
        <w:rPr>
          <w:rFonts w:ascii="Verdana" w:eastAsia="Times New Roman" w:hAnsi="Verdana" w:cs="Times New Roman"/>
          <w:color w:val="000000"/>
          <w:lang w:eastAsia="nb-NO"/>
        </w:rPr>
        <w:t>.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Dette tilbudet er </w:t>
      </w:r>
      <w:r w:rsidRPr="00F26EC7">
        <w:rPr>
          <w:rFonts w:ascii="Verdana" w:eastAsia="Times New Roman" w:hAnsi="Verdana" w:cs="Times New Roman"/>
          <w:color w:val="000000"/>
          <w:u w:val="single"/>
          <w:lang w:eastAsia="nb-NO"/>
        </w:rPr>
        <w:t>gratis for foreningene</w:t>
      </w:r>
      <w:r w:rsidRPr="00F26EC7">
        <w:rPr>
          <w:rFonts w:ascii="Verdana" w:eastAsia="Times New Roman" w:hAnsi="Verdana" w:cs="Times New Roman"/>
          <w:color w:val="000000"/>
          <w:lang w:eastAsia="nb-NO"/>
        </w:rPr>
        <w:t>, fordi kommunen har inngått direkte avtale om dette.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 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I </w:t>
      </w:r>
      <w:proofErr w:type="spellStart"/>
      <w:r w:rsidRPr="00F26EC7">
        <w:rPr>
          <w:rFonts w:ascii="Verdana" w:eastAsia="Times New Roman" w:hAnsi="Verdana" w:cs="Times New Roman"/>
          <w:b/>
          <w:bCs/>
          <w:color w:val="000000"/>
          <w:lang w:eastAsia="nb-NO"/>
        </w:rPr>
        <w:t>Tilskuddsportalen</w:t>
      </w:r>
      <w:proofErr w:type="spellEnd"/>
      <w:r w:rsidRPr="00F26EC7">
        <w:rPr>
          <w:rFonts w:ascii="Verdana" w:eastAsia="Times New Roman" w:hAnsi="Verdana" w:cs="Times New Roman"/>
          <w:color w:val="000000"/>
          <w:lang w:eastAsia="nb-NO"/>
        </w:rPr>
        <w:t> kan du enkelt finne fram til aktuelle tilskudd for å finansiere egne prosjekt. Databasen blir løpende oppdatert. Det er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lett å søke og navigere i tjenesten.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 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proofErr w:type="spellStart"/>
      <w:r w:rsidRPr="00F26EC7">
        <w:rPr>
          <w:rFonts w:ascii="Times New Roman" w:eastAsia="Times New Roman" w:hAnsi="Times New Roman" w:cs="Times New Roman"/>
          <w:b/>
          <w:bCs/>
          <w:color w:val="000000"/>
          <w:lang w:eastAsia="nb-NO"/>
        </w:rPr>
        <w:t>Tilskuddsportalen</w:t>
      </w:r>
      <w:proofErr w:type="spellEnd"/>
      <w:r w:rsidRPr="00F26EC7">
        <w:rPr>
          <w:rFonts w:ascii="Times New Roman" w:eastAsia="Times New Roman" w:hAnsi="Times New Roman" w:cs="Times New Roman"/>
          <w:b/>
          <w:bCs/>
          <w:color w:val="000000"/>
          <w:lang w:eastAsia="nb-NO"/>
        </w:rPr>
        <w:t xml:space="preserve"> inneholder blant annet dette: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• En kalender med søknadsfrister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• En katalog hvor tilskudd er sortert på tema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 xml:space="preserve">• En nyhetsoppdatering fra </w:t>
      </w:r>
      <w:proofErr w:type="spellStart"/>
      <w:r w:rsidRPr="00F26EC7">
        <w:rPr>
          <w:rFonts w:ascii="Verdana" w:eastAsia="Times New Roman" w:hAnsi="Verdana" w:cs="Times New Roman"/>
          <w:color w:val="000000"/>
          <w:lang w:eastAsia="nb-NO"/>
        </w:rPr>
        <w:t>tilskuddsforvalterne</w:t>
      </w:r>
      <w:proofErr w:type="spellEnd"/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• Et verktøy for å søke direkte i databasen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• Støtte for å bli oppdatert på søknadsfrister eller andre frister man selv definerer i systemet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 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Du kan opprette deg selv som bruker, og deretter logge deg inn fra denne websiden: </w:t>
      </w:r>
      <w:hyperlink r:id="rId4" w:tgtFrame="_blank" w:history="1">
        <w:r w:rsidRPr="00F26EC7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nb-NO"/>
          </w:rPr>
          <w:t>www.tilskuddsportalen.no</w:t>
        </w:r>
      </w:hyperlink>
    </w:p>
    <w:tbl>
      <w:tblPr>
        <w:tblW w:w="15675" w:type="dxa"/>
        <w:tblCellSpacing w:w="0" w:type="dxa"/>
        <w:tblBorders>
          <w:top w:val="dotted" w:sz="6" w:space="0" w:color="C8C8C8"/>
          <w:bottom w:val="dotted" w:sz="6" w:space="0" w:color="C8C8C8"/>
        </w:tblBorders>
        <w:shd w:val="clear" w:color="auto" w:fill="FFFFFF"/>
        <w:tblCellMar>
          <w:top w:w="300" w:type="dxa"/>
          <w:left w:w="15" w:type="dxa"/>
          <w:bottom w:w="300" w:type="dxa"/>
          <w:right w:w="15" w:type="dxa"/>
        </w:tblCellMar>
        <w:tblLook w:val="04A0" w:firstRow="1" w:lastRow="0" w:firstColumn="1" w:lastColumn="0" w:noHBand="0" w:noVBand="1"/>
      </w:tblPr>
      <w:tblGrid>
        <w:gridCol w:w="15675"/>
      </w:tblGrid>
      <w:tr w:rsidR="00F26EC7" w:rsidRPr="00F26EC7" w:rsidTr="00F26EC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6EC7" w:rsidRPr="00F26EC7" w:rsidRDefault="00F26EC7" w:rsidP="00F26EC7">
            <w:pPr>
              <w:spacing w:before="300" w:after="0" w:line="315" w:lineRule="atLeast"/>
              <w:rPr>
                <w:rFonts w:ascii="Segoe UI" w:eastAsia="Times New Roman" w:hAnsi="Segoe UI" w:cs="Segoe UI"/>
                <w:color w:val="666666"/>
                <w:lang w:eastAsia="nb-NO"/>
              </w:rPr>
            </w:pPr>
            <w:hyperlink r:id="rId5" w:tgtFrame="_blank" w:history="1">
              <w:proofErr w:type="spellStart"/>
              <w:r w:rsidRPr="00F26EC7">
                <w:rPr>
                  <w:rFonts w:ascii="Segoe UI Light" w:eastAsia="Times New Roman" w:hAnsi="Segoe UI Light" w:cs="Times New Roman"/>
                  <w:color w:val="000000"/>
                  <w:u w:val="single"/>
                  <w:lang w:eastAsia="nb-NO"/>
                </w:rPr>
                <w:t>Tilskuddsportalen</w:t>
              </w:r>
              <w:proofErr w:type="spellEnd"/>
              <w:r w:rsidRPr="00F26EC7">
                <w:rPr>
                  <w:rFonts w:ascii="Segoe UI Light" w:eastAsia="Times New Roman" w:hAnsi="Segoe UI Light" w:cs="Times New Roman"/>
                  <w:color w:val="000000"/>
                  <w:u w:val="single"/>
                  <w:lang w:eastAsia="nb-NO"/>
                </w:rPr>
                <w:t xml:space="preserve"> - Realiser gode prosjekter</w:t>
              </w:r>
            </w:hyperlink>
            <w:r>
              <w:rPr>
                <w:rFonts w:ascii="Segoe UI Light" w:eastAsia="Times New Roman" w:hAnsi="Segoe UI Light" w:cs="Times New Roman"/>
                <w:color w:val="0078D7"/>
                <w:lang w:eastAsia="nb-NO"/>
              </w:rPr>
              <w:t xml:space="preserve">  </w:t>
            </w:r>
            <w:bookmarkStart w:id="0" w:name="_GoBack"/>
            <w:bookmarkEnd w:id="0"/>
            <w:r w:rsidRPr="00F26EC7">
              <w:rPr>
                <w:rFonts w:ascii="Segoe UI" w:eastAsia="Times New Roman" w:hAnsi="Segoe UI" w:cs="Segoe UI"/>
                <w:color w:val="666666"/>
                <w:lang w:eastAsia="nb-NO"/>
              </w:rPr>
              <w:t>www.tilskuddsportalen.no</w:t>
            </w:r>
          </w:p>
          <w:p w:rsidR="00F26EC7" w:rsidRPr="00F26EC7" w:rsidRDefault="00F26EC7" w:rsidP="00F26EC7">
            <w:pPr>
              <w:spacing w:before="300" w:after="0" w:line="300" w:lineRule="atLeast"/>
              <w:rPr>
                <w:rFonts w:ascii="Segoe UI" w:eastAsia="Times New Roman" w:hAnsi="Segoe UI" w:cs="Segoe UI"/>
                <w:color w:val="666666"/>
                <w:lang w:eastAsia="nb-NO"/>
              </w:rPr>
            </w:pPr>
            <w:r w:rsidRPr="00F26EC7">
              <w:rPr>
                <w:rFonts w:ascii="Segoe UI" w:eastAsia="Times New Roman" w:hAnsi="Segoe UI" w:cs="Segoe UI"/>
                <w:color w:val="666666"/>
                <w:lang w:eastAsia="nb-NO"/>
              </w:rPr>
              <w:t xml:space="preserve">Hva er </w:t>
            </w:r>
            <w:proofErr w:type="spellStart"/>
            <w:r w:rsidRPr="00F26EC7">
              <w:rPr>
                <w:rFonts w:ascii="Segoe UI" w:eastAsia="Times New Roman" w:hAnsi="Segoe UI" w:cs="Segoe UI"/>
                <w:color w:val="666666"/>
                <w:lang w:eastAsia="nb-NO"/>
              </w:rPr>
              <w:t>Tilskuddsportalen</w:t>
            </w:r>
            <w:proofErr w:type="spellEnd"/>
            <w:r w:rsidRPr="00F26EC7">
              <w:rPr>
                <w:rFonts w:ascii="Segoe UI" w:eastAsia="Times New Roman" w:hAnsi="Segoe UI" w:cs="Segoe UI"/>
                <w:color w:val="666666"/>
                <w:lang w:eastAsia="nb-NO"/>
              </w:rPr>
              <w:t xml:space="preserve">? </w:t>
            </w:r>
            <w:proofErr w:type="spellStart"/>
            <w:r w:rsidRPr="00F26EC7">
              <w:rPr>
                <w:rFonts w:ascii="Segoe UI" w:eastAsia="Times New Roman" w:hAnsi="Segoe UI" w:cs="Segoe UI"/>
                <w:color w:val="666666"/>
                <w:lang w:eastAsia="nb-NO"/>
              </w:rPr>
              <w:t>Tilskuddsportalen</w:t>
            </w:r>
            <w:proofErr w:type="spellEnd"/>
            <w:r w:rsidRPr="00F26EC7">
              <w:rPr>
                <w:rFonts w:ascii="Segoe UI" w:eastAsia="Times New Roman" w:hAnsi="Segoe UI" w:cs="Segoe UI"/>
                <w:color w:val="666666"/>
                <w:lang w:eastAsia="nb-NO"/>
              </w:rPr>
              <w:t xml:space="preserve"> er et verktøy for deg som vil jobbe mer </w:t>
            </w:r>
          </w:p>
          <w:p w:rsidR="00F26EC7" w:rsidRPr="00F26EC7" w:rsidRDefault="00F26EC7" w:rsidP="00F26EC7">
            <w:pPr>
              <w:spacing w:before="300" w:after="0" w:line="300" w:lineRule="atLeast"/>
              <w:rPr>
                <w:rFonts w:ascii="Segoe UI" w:eastAsia="Times New Roman" w:hAnsi="Segoe UI" w:cs="Segoe UI"/>
                <w:color w:val="666666"/>
                <w:lang w:eastAsia="nb-NO"/>
              </w:rPr>
            </w:pPr>
            <w:r w:rsidRPr="00F26EC7">
              <w:rPr>
                <w:rFonts w:ascii="Segoe UI" w:eastAsia="Times New Roman" w:hAnsi="Segoe UI" w:cs="Segoe UI"/>
                <w:color w:val="666666"/>
                <w:lang w:eastAsia="nb-NO"/>
              </w:rPr>
              <w:t>effektivt og lykkes bedre i å vinne tilskudd til dine prosjekt.</w:t>
            </w:r>
          </w:p>
        </w:tc>
      </w:tr>
    </w:tbl>
    <w:p w:rsidR="00F26EC7" w:rsidRPr="00F26EC7" w:rsidRDefault="00F26EC7" w:rsidP="00F26EC7">
      <w:pPr>
        <w:spacing w:after="0" w:line="240" w:lineRule="auto"/>
        <w:rPr>
          <w:rFonts w:ascii="Times New Roman" w:eastAsia="Times New Roman" w:hAnsi="Times New Roman" w:cs="Times New Roman"/>
          <w:lang w:eastAsia="nb-NO"/>
        </w:rPr>
      </w:pPr>
      <w:r w:rsidRPr="00F26EC7">
        <w:rPr>
          <w:rFonts w:ascii="Calibri" w:eastAsia="Times New Roman" w:hAnsi="Calibri" w:cs="Times New Roman"/>
          <w:b/>
          <w:bCs/>
          <w:color w:val="000000"/>
          <w:shd w:val="clear" w:color="auto" w:fill="FFFFFF"/>
          <w:lang w:eastAsia="nb-NO"/>
        </w:rPr>
        <w:br/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u w:val="single"/>
          <w:lang w:eastAsia="nb-NO"/>
        </w:rPr>
        <w:t>Lisensen gir rett til å registrere inntil tre tillitsvalgte per forening.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 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Husk å registrere hvilken forening du representerer og hvilken rolle du har i denne. Hvis du får tekniske problemer med innlogging eller praktiske problemer med å bruke tjenesten, kan du kontakte support ved å sende e-post til</w:t>
      </w:r>
      <w:hyperlink r:id="rId6" w:tgtFrame="_blank" w:history="1">
        <w:r w:rsidRPr="00F26EC7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nb-NO"/>
          </w:rPr>
          <w:t>support@tilskuddsportalen.no</w:t>
        </w:r>
      </w:hyperlink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b/>
          <w:bCs/>
          <w:color w:val="000000"/>
          <w:lang w:eastAsia="nb-NO"/>
        </w:rPr>
        <w:t>NB!</w:t>
      </w:r>
      <w:r w:rsidRPr="00F26EC7">
        <w:rPr>
          <w:rFonts w:ascii="Verdana" w:eastAsia="Times New Roman" w:hAnsi="Verdana" w:cs="Times New Roman"/>
          <w:color w:val="000000"/>
          <w:lang w:eastAsia="nb-NO"/>
        </w:rPr>
        <w:t> Idrettsrådet vil i samarbeid med kommunen og leverandør av tjenesten kjøre i gang en </w:t>
      </w:r>
      <w:r w:rsidRPr="00F26EC7">
        <w:rPr>
          <w:rFonts w:ascii="Verdana" w:eastAsia="Times New Roman" w:hAnsi="Verdana" w:cs="Times New Roman"/>
          <w:b/>
          <w:bCs/>
          <w:color w:val="000000"/>
          <w:lang w:eastAsia="nb-NO"/>
        </w:rPr>
        <w:t xml:space="preserve">"Kick </w:t>
      </w:r>
      <w:proofErr w:type="spellStart"/>
      <w:r w:rsidRPr="00F26EC7">
        <w:rPr>
          <w:rFonts w:ascii="Verdana" w:eastAsia="Times New Roman" w:hAnsi="Verdana" w:cs="Times New Roman"/>
          <w:b/>
          <w:bCs/>
          <w:color w:val="000000"/>
          <w:lang w:eastAsia="nb-NO"/>
        </w:rPr>
        <w:t>off</w:t>
      </w:r>
      <w:proofErr w:type="spellEnd"/>
      <w:r w:rsidRPr="00F26EC7">
        <w:rPr>
          <w:rFonts w:ascii="Verdana" w:eastAsia="Times New Roman" w:hAnsi="Verdana" w:cs="Times New Roman"/>
          <w:b/>
          <w:bCs/>
          <w:color w:val="000000"/>
          <w:lang w:eastAsia="nb-NO"/>
        </w:rPr>
        <w:t>"</w:t>
      </w:r>
      <w:r w:rsidRPr="00F26EC7">
        <w:rPr>
          <w:rFonts w:ascii="Verdana" w:eastAsia="Times New Roman" w:hAnsi="Verdana" w:cs="Times New Roman"/>
          <w:color w:val="000000"/>
          <w:lang w:eastAsia="nb-NO"/>
        </w:rPr>
        <w:t xml:space="preserve"> og kurs i bruk av </w:t>
      </w:r>
      <w:proofErr w:type="spellStart"/>
      <w:r w:rsidRPr="00F26EC7">
        <w:rPr>
          <w:rFonts w:ascii="Verdana" w:eastAsia="Times New Roman" w:hAnsi="Verdana" w:cs="Times New Roman"/>
          <w:color w:val="000000"/>
          <w:lang w:eastAsia="nb-NO"/>
        </w:rPr>
        <w:t>tilskuddsportalen</w:t>
      </w:r>
      <w:proofErr w:type="spellEnd"/>
      <w:r w:rsidRPr="00F26EC7">
        <w:rPr>
          <w:rFonts w:ascii="Verdana" w:eastAsia="Times New Roman" w:hAnsi="Verdana" w:cs="Times New Roman"/>
          <w:color w:val="000000"/>
          <w:lang w:eastAsia="nb-NO"/>
        </w:rPr>
        <w:t xml:space="preserve"> i begynnelsen av september. Vi kommer nærmere tilbake til tid og sted.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Med vennlig hilsen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For </w:t>
      </w:r>
      <w:r w:rsidRPr="00F26EC7">
        <w:rPr>
          <w:rFonts w:ascii="Verdana" w:eastAsia="Times New Roman" w:hAnsi="Verdana" w:cs="Times New Roman"/>
          <w:b/>
          <w:bCs/>
          <w:color w:val="000000"/>
          <w:lang w:eastAsia="nb-NO"/>
        </w:rPr>
        <w:t>Østre Toten idrettsråd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John G. Skoglund</w:t>
      </w:r>
    </w:p>
    <w:p w:rsidR="00F26EC7" w:rsidRPr="00F26EC7" w:rsidRDefault="00F26EC7" w:rsidP="00F26E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nb-NO"/>
        </w:rPr>
      </w:pPr>
      <w:r w:rsidRPr="00F26EC7">
        <w:rPr>
          <w:rFonts w:ascii="Verdana" w:eastAsia="Times New Roman" w:hAnsi="Verdana" w:cs="Times New Roman"/>
          <w:color w:val="000000"/>
          <w:lang w:eastAsia="nb-NO"/>
        </w:rPr>
        <w:t>Leder</w:t>
      </w:r>
    </w:p>
    <w:p w:rsidR="001F01DE" w:rsidRPr="00F26EC7" w:rsidRDefault="00F26EC7"/>
    <w:sectPr w:rsidR="001F01DE" w:rsidRPr="00F26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C7"/>
    <w:rsid w:val="001260CC"/>
    <w:rsid w:val="00244487"/>
    <w:rsid w:val="002D4614"/>
    <w:rsid w:val="00CC1D6D"/>
    <w:rsid w:val="00D0018B"/>
    <w:rsid w:val="00EE606A"/>
    <w:rsid w:val="00F2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E106"/>
  <w15:chartTrackingRefBased/>
  <w15:docId w15:val="{3B1508FF-8C91-4A5B-9BB4-5F0B0612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3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723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85006">
              <w:marLeft w:val="0"/>
              <w:marRight w:val="0"/>
              <w:marTop w:val="15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pport@tilskuddsportalen.no" TargetMode="External"/><Relationship Id="rId5" Type="http://schemas.openxmlformats.org/officeDocument/2006/relationships/hyperlink" Target="http://www.tilskuddsportalen.no/" TargetMode="External"/><Relationship Id="rId4" Type="http://schemas.openxmlformats.org/officeDocument/2006/relationships/hyperlink" Target="http://www.tilskuddsportalen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302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mgrjsk</dc:creator>
  <cp:keywords/>
  <dc:description/>
  <cp:lastModifiedBy>mgrjsk</cp:lastModifiedBy>
  <cp:revision>1</cp:revision>
  <dcterms:created xsi:type="dcterms:W3CDTF">2017-05-16T14:38:00Z</dcterms:created>
  <dcterms:modified xsi:type="dcterms:W3CDTF">2017-05-16T14:41:00Z</dcterms:modified>
</cp:coreProperties>
</file>