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807" w:rsidRPr="00F647A1" w:rsidRDefault="00851807" w:rsidP="00851807">
      <w:pPr>
        <w:spacing w:line="360" w:lineRule="auto"/>
        <w:rPr>
          <w:rFonts w:ascii="Calibri" w:hAnsi="Calibri"/>
        </w:rPr>
      </w:pPr>
      <w:r w:rsidRPr="003C22AC">
        <w:rPr>
          <w:rFonts w:eastAsia="Times New Roman" w:cstheme="minorHAnsi"/>
          <w:b/>
          <w:color w:val="000000"/>
          <w:lang w:eastAsia="nb-NO"/>
        </w:rPr>
        <w:t>Arrangementer med inntil 50 personer (hentet fra NHI 12.05.20)</w:t>
      </w:r>
      <w:r w:rsidRPr="003C22AC">
        <w:rPr>
          <w:b/>
        </w:rPr>
        <w:t xml:space="preserve"> </w:t>
      </w:r>
    </w:p>
    <w:p w:rsidR="00851807" w:rsidRDefault="00851807" w:rsidP="0085180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color w:val="000000"/>
          <w:lang w:eastAsia="nb-NO"/>
        </w:rPr>
      </w:pPr>
      <w:hyperlink r:id="rId5" w:history="1">
        <w:r w:rsidRPr="00056C15">
          <w:rPr>
            <w:rStyle w:val="Hyperkobling"/>
            <w:rFonts w:eastAsia="Times New Roman" w:cstheme="minorHAnsi"/>
            <w:lang w:eastAsia="nb-NO"/>
          </w:rPr>
          <w:t>https://www.fhi.no/nettpub/coronavirus/rad-og-informasjon-til-andre-sektorer-og-yrkesgrupper/anbefalinger-ved--store-arrangementer-knyttet-til-koronasmitte-i-norge/</w:t>
        </w:r>
      </w:hyperlink>
    </w:p>
    <w:p w:rsidR="00851807" w:rsidRPr="003C22AC" w:rsidRDefault="00851807" w:rsidP="00851807">
      <w:pPr>
        <w:spacing w:after="0" w:line="420" w:lineRule="atLeast"/>
        <w:rPr>
          <w:rFonts w:eastAsia="Times New Roman" w:cstheme="minorHAnsi"/>
          <w:lang w:eastAsia="nb-NO"/>
        </w:rPr>
      </w:pPr>
      <w:r w:rsidRPr="003C22AC">
        <w:rPr>
          <w:rFonts w:eastAsia="Times New Roman" w:cstheme="minorHAnsi"/>
          <w:lang w:eastAsia="nb-NO"/>
        </w:rPr>
        <w:t>Det er tillatt med arrangementer på offentlig sted for inntil 50 personer.</w:t>
      </w:r>
    </w:p>
    <w:p w:rsidR="00851807" w:rsidRPr="003C22AC" w:rsidRDefault="00851807" w:rsidP="00851807">
      <w:pPr>
        <w:numPr>
          <w:ilvl w:val="0"/>
          <w:numId w:val="1"/>
        </w:numPr>
        <w:spacing w:before="100" w:beforeAutospacing="1" w:after="150" w:line="360" w:lineRule="atLeast"/>
        <w:rPr>
          <w:rFonts w:eastAsia="Times New Roman" w:cstheme="minorHAnsi"/>
          <w:lang w:eastAsia="nb-NO"/>
        </w:rPr>
      </w:pPr>
      <w:r w:rsidRPr="003C22AC">
        <w:rPr>
          <w:rFonts w:eastAsia="Times New Roman" w:cstheme="minorHAnsi"/>
          <w:lang w:eastAsia="nb-NO"/>
        </w:rPr>
        <w:t>Dette gjelder der det er mulig å holde avstand på minst 1 meter mellom personer som ikke er i samme husstand.</w:t>
      </w:r>
    </w:p>
    <w:p w:rsidR="00851807" w:rsidRPr="003C22AC" w:rsidRDefault="00851807" w:rsidP="00851807">
      <w:pPr>
        <w:numPr>
          <w:ilvl w:val="0"/>
          <w:numId w:val="1"/>
        </w:numPr>
        <w:spacing w:before="100" w:beforeAutospacing="1" w:after="150" w:line="360" w:lineRule="atLeast"/>
        <w:rPr>
          <w:rFonts w:eastAsia="Times New Roman" w:cstheme="minorHAnsi"/>
          <w:lang w:eastAsia="nb-NO"/>
        </w:rPr>
      </w:pPr>
      <w:r w:rsidRPr="003C22AC">
        <w:rPr>
          <w:rFonts w:eastAsia="Times New Roman" w:cstheme="minorHAnsi"/>
          <w:lang w:eastAsia="nb-NO"/>
        </w:rPr>
        <w:t>Det gjelder bare arrangementer på offentlig sted med en ansvarlig arrangør som har oversikt over hvem som er til stede.</w:t>
      </w:r>
    </w:p>
    <w:p w:rsidR="00851807" w:rsidRPr="003C22AC" w:rsidRDefault="00851807" w:rsidP="00851807">
      <w:pPr>
        <w:numPr>
          <w:ilvl w:val="0"/>
          <w:numId w:val="1"/>
        </w:numPr>
        <w:spacing w:before="100" w:beforeAutospacing="1" w:after="150" w:line="360" w:lineRule="atLeast"/>
        <w:rPr>
          <w:rFonts w:eastAsia="Times New Roman" w:cstheme="minorHAnsi"/>
          <w:lang w:eastAsia="nb-NO"/>
        </w:rPr>
      </w:pPr>
      <w:r w:rsidRPr="003C22AC">
        <w:rPr>
          <w:rFonts w:eastAsia="Times New Roman" w:cstheme="minorHAnsi"/>
          <w:lang w:eastAsia="nb-NO"/>
        </w:rPr>
        <w:t>En ansvarlig arrangør er viktig for å sikre rask smittesporing hvis det skulle bli nødvendig, og for at noen skal være ansvarlig for at rådene om avstand og smittevern kan følges.</w:t>
      </w:r>
    </w:p>
    <w:p w:rsidR="00851807" w:rsidRPr="003C22AC" w:rsidRDefault="00851807" w:rsidP="00851807">
      <w:pPr>
        <w:numPr>
          <w:ilvl w:val="0"/>
          <w:numId w:val="1"/>
        </w:numPr>
        <w:spacing w:before="100" w:beforeAutospacing="1" w:after="150" w:line="360" w:lineRule="atLeast"/>
        <w:rPr>
          <w:rFonts w:eastAsia="Times New Roman" w:cstheme="minorHAnsi"/>
          <w:lang w:eastAsia="nb-NO"/>
        </w:rPr>
      </w:pPr>
      <w:r w:rsidRPr="003C22AC">
        <w:rPr>
          <w:rFonts w:eastAsia="Times New Roman" w:cstheme="minorHAnsi"/>
          <w:lang w:eastAsia="nb-NO"/>
        </w:rPr>
        <w:t>Arrangøren skal iverksette tiltak som bidrar til at syke ikke deltar på arrangementet og gjøre det mulig å ivareta hygiene.</w:t>
      </w:r>
    </w:p>
    <w:p w:rsidR="00851807" w:rsidRPr="003C22AC" w:rsidRDefault="00851807" w:rsidP="00851807">
      <w:pPr>
        <w:numPr>
          <w:ilvl w:val="0"/>
          <w:numId w:val="1"/>
        </w:numPr>
        <w:spacing w:before="100" w:beforeAutospacing="1" w:after="150" w:line="360" w:lineRule="atLeast"/>
        <w:rPr>
          <w:rFonts w:eastAsia="Times New Roman" w:cstheme="minorHAnsi"/>
          <w:lang w:eastAsia="nb-NO"/>
        </w:rPr>
      </w:pPr>
      <w:r w:rsidRPr="003C22AC">
        <w:rPr>
          <w:rFonts w:eastAsia="Times New Roman" w:cstheme="minorHAnsi"/>
          <w:lang w:eastAsia="nb-NO"/>
        </w:rPr>
        <w:t>Ansatte eller oppdragstakere som står for gjennomføringen av arrangement på offentlig sted skal ikke regnes som en del av arrangementet.</w:t>
      </w:r>
    </w:p>
    <w:p w:rsidR="00851807" w:rsidRPr="003C22AC" w:rsidRDefault="00851807" w:rsidP="00851807">
      <w:pPr>
        <w:spacing w:after="0" w:line="420" w:lineRule="atLeast"/>
        <w:rPr>
          <w:rFonts w:eastAsia="Times New Roman" w:cstheme="minorHAnsi"/>
          <w:b/>
          <w:lang w:eastAsia="nb-NO"/>
        </w:rPr>
      </w:pPr>
      <w:r w:rsidRPr="003C22AC">
        <w:rPr>
          <w:rFonts w:eastAsia="Times New Roman" w:cstheme="minorHAnsi"/>
          <w:b/>
          <w:lang w:eastAsia="nb-NO"/>
        </w:rPr>
        <w:t>Med arrangement menes:</w:t>
      </w:r>
    </w:p>
    <w:p w:rsidR="00851807" w:rsidRPr="003C22AC" w:rsidRDefault="00851807" w:rsidP="00851807">
      <w:pPr>
        <w:numPr>
          <w:ilvl w:val="0"/>
          <w:numId w:val="2"/>
        </w:numPr>
        <w:spacing w:before="100" w:beforeAutospacing="1" w:after="150" w:line="360" w:lineRule="atLeast"/>
        <w:rPr>
          <w:rFonts w:eastAsia="Times New Roman" w:cstheme="minorHAnsi"/>
          <w:lang w:eastAsia="nb-NO"/>
        </w:rPr>
      </w:pPr>
      <w:r w:rsidRPr="003C22AC">
        <w:rPr>
          <w:rFonts w:eastAsia="Times New Roman" w:cstheme="minorHAnsi"/>
          <w:lang w:eastAsia="nb-NO"/>
        </w:rPr>
        <w:t>idrettsarrangement, inkludert stevne, cup og kamp, men ikke organisert idrettsaktivitet i form av trening.</w:t>
      </w:r>
    </w:p>
    <w:p w:rsidR="00851807" w:rsidRPr="003C22AC" w:rsidRDefault="00851807" w:rsidP="00851807">
      <w:pPr>
        <w:numPr>
          <w:ilvl w:val="0"/>
          <w:numId w:val="2"/>
        </w:numPr>
        <w:spacing w:before="100" w:beforeAutospacing="1" w:after="150" w:line="360" w:lineRule="atLeast"/>
        <w:rPr>
          <w:rFonts w:eastAsia="Times New Roman" w:cstheme="minorHAnsi"/>
          <w:lang w:eastAsia="nb-NO"/>
        </w:rPr>
      </w:pPr>
      <w:r w:rsidRPr="003C22AC">
        <w:rPr>
          <w:rFonts w:eastAsia="Times New Roman" w:cstheme="minorHAnsi"/>
          <w:lang w:eastAsia="nb-NO"/>
        </w:rPr>
        <w:t>kulturarrangement, inkludert konsert, utstillingsåpninger, opera, ballett, teater og kino.</w:t>
      </w:r>
    </w:p>
    <w:p w:rsidR="00851807" w:rsidRPr="003C22AC" w:rsidRDefault="00851807" w:rsidP="00851807">
      <w:pPr>
        <w:numPr>
          <w:ilvl w:val="0"/>
          <w:numId w:val="2"/>
        </w:numPr>
        <w:spacing w:before="100" w:beforeAutospacing="1" w:after="150" w:line="360" w:lineRule="atLeast"/>
        <w:rPr>
          <w:rFonts w:eastAsia="Times New Roman" w:cstheme="minorHAnsi"/>
          <w:lang w:eastAsia="nb-NO"/>
        </w:rPr>
      </w:pPr>
      <w:r w:rsidRPr="003C22AC">
        <w:rPr>
          <w:rFonts w:eastAsia="Times New Roman" w:cstheme="minorHAnsi"/>
          <w:lang w:eastAsia="nb-NO"/>
        </w:rPr>
        <w:t>andre arrangementer, inkludert seminarer, bursdager, bryllup, begravelser, religiøse samlinger og lignende.</w:t>
      </w:r>
    </w:p>
    <w:p w:rsidR="00851807" w:rsidRDefault="00851807" w:rsidP="00851807">
      <w:pPr>
        <w:spacing w:after="0" w:line="420" w:lineRule="atLeast"/>
        <w:rPr>
          <w:rFonts w:eastAsia="Times New Roman" w:cstheme="minorHAnsi"/>
          <w:lang w:eastAsia="nb-NO"/>
        </w:rPr>
      </w:pPr>
      <w:r w:rsidRPr="003C22AC">
        <w:rPr>
          <w:rFonts w:eastAsia="Times New Roman" w:cstheme="minorHAnsi"/>
          <w:lang w:eastAsia="nb-NO"/>
        </w:rPr>
        <w:t>Med offentlig sted menes et sted bestemt for alminnelig ferdsel eller et sted der allmennheten ferdes.</w:t>
      </w:r>
    </w:p>
    <w:p w:rsidR="00851807" w:rsidRDefault="00851807" w:rsidP="00851807">
      <w:pPr>
        <w:spacing w:line="360" w:lineRule="auto"/>
        <w:rPr>
          <w:rFonts w:ascii="Calibri" w:hAnsi="Calibri"/>
          <w:b/>
        </w:rPr>
      </w:pPr>
    </w:p>
    <w:p w:rsidR="00851807" w:rsidRPr="00DA77C4" w:rsidRDefault="00851807" w:rsidP="00851807">
      <w:pPr>
        <w:spacing w:line="360" w:lineRule="auto"/>
        <w:rPr>
          <w:rFonts w:ascii="Calibri" w:hAnsi="Calibri"/>
        </w:rPr>
      </w:pPr>
      <w:r w:rsidRPr="00056530">
        <w:rPr>
          <w:rFonts w:ascii="Calibri" w:hAnsi="Calibri"/>
          <w:b/>
        </w:rPr>
        <w:t>Generelle råd fra Folkehelseinstituttet gjeldende fra 21.apri 2020</w:t>
      </w:r>
      <w:r>
        <w:rPr>
          <w:rFonts w:ascii="Calibri" w:hAnsi="Calibri"/>
          <w:b/>
        </w:rPr>
        <w:t xml:space="preserve"> – (</w:t>
      </w:r>
      <w:proofErr w:type="spellStart"/>
      <w:r>
        <w:rPr>
          <w:rFonts w:ascii="Calibri" w:hAnsi="Calibri"/>
          <w:b/>
        </w:rPr>
        <w:t>ift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Fånetthytta</w:t>
      </w:r>
      <w:proofErr w:type="spellEnd"/>
      <w:r>
        <w:rPr>
          <w:rFonts w:ascii="Calibri" w:hAnsi="Calibri"/>
          <w:b/>
        </w:rPr>
        <w:t xml:space="preserve"> når den åpner)</w:t>
      </w:r>
      <w:r w:rsidRPr="00056530">
        <w:rPr>
          <w:rFonts w:ascii="Calibri" w:hAnsi="Calibri"/>
          <w:b/>
        </w:rPr>
        <w:t>:</w:t>
      </w:r>
    </w:p>
    <w:p w:rsidR="00851807" w:rsidRPr="00056530" w:rsidRDefault="00851807" w:rsidP="00851807">
      <w:pPr>
        <w:spacing w:line="360" w:lineRule="auto"/>
        <w:rPr>
          <w:rFonts w:ascii="Calibri" w:hAnsi="Calibri" w:cs="Calibri"/>
        </w:rPr>
      </w:pPr>
      <w:r w:rsidRPr="00056530">
        <w:rPr>
          <w:rFonts w:ascii="Calibri" w:hAnsi="Calibri" w:cs="Calibri"/>
        </w:rPr>
        <w:t>- Er du syk skal du ikke gjennomføre fritidsreiser, heller ikke til hytta ol. Da skal du være hjemme.</w:t>
      </w:r>
    </w:p>
    <w:p w:rsidR="00851807" w:rsidRPr="00056530" w:rsidRDefault="00851807" w:rsidP="00851807">
      <w:pPr>
        <w:spacing w:line="360" w:lineRule="auto"/>
        <w:rPr>
          <w:rFonts w:ascii="Calibri" w:hAnsi="Calibri" w:cs="Calibri"/>
        </w:rPr>
      </w:pPr>
      <w:r w:rsidRPr="00056530">
        <w:rPr>
          <w:rFonts w:ascii="Calibri" w:hAnsi="Calibri" w:cs="Calibri"/>
        </w:rPr>
        <w:t>- Ikke foreta reiser eller aktiviteter som gir økt risiko for at du får behov for redningstjenesten eller helsetjenesten.</w:t>
      </w:r>
    </w:p>
    <w:p w:rsidR="0094541F" w:rsidRPr="00851807" w:rsidRDefault="00851807" w:rsidP="00851807">
      <w:pPr>
        <w:spacing w:line="360" w:lineRule="auto"/>
        <w:rPr>
          <w:rFonts w:cstheme="minorHAnsi"/>
        </w:rPr>
      </w:pPr>
      <w:r w:rsidRPr="00056530">
        <w:rPr>
          <w:rFonts w:ascii="Calibri" w:hAnsi="Calibri" w:cs="Calibri"/>
        </w:rPr>
        <w:t>- Sørg for å overholde helsemyndighetenes oppfordring om 1 meters avstand til andre i dine omgivelser. Vær i størst mulig grad bare sammen med dem du er sammen med til vanlig.</w:t>
      </w:r>
      <w:bookmarkStart w:id="0" w:name="_GoBack"/>
      <w:bookmarkEnd w:id="0"/>
    </w:p>
    <w:sectPr w:rsidR="0094541F" w:rsidRPr="00851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13A40"/>
    <w:multiLevelType w:val="multilevel"/>
    <w:tmpl w:val="D7C2B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602181"/>
    <w:multiLevelType w:val="multilevel"/>
    <w:tmpl w:val="13EE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07"/>
    <w:rsid w:val="00851807"/>
    <w:rsid w:val="008E2EB7"/>
    <w:rsid w:val="0094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D8AF"/>
  <w15:chartTrackingRefBased/>
  <w15:docId w15:val="{CED1F4CE-52BC-450C-8BED-DE496F7B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80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518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hi.no/nettpub/coronavirus/rad-og-informasjon-til-andre-sektorer-og-yrkesgrupper/anbefalinger-ved--store-arrangementer-knyttet-til-koronasmitte-i-nor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Hågensen, Beate</dc:creator>
  <cp:keywords/>
  <dc:description/>
  <cp:lastModifiedBy>Hågensen, Beate</cp:lastModifiedBy>
  <cp:revision>2</cp:revision>
  <dcterms:created xsi:type="dcterms:W3CDTF">2020-05-13T20:22:00Z</dcterms:created>
  <dcterms:modified xsi:type="dcterms:W3CDTF">2020-05-13T20:22:00Z</dcterms:modified>
</cp:coreProperties>
</file>