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35444443"/>
        <w:docPartObj>
          <w:docPartGallery w:val="Table of Contents"/>
          <w:docPartUnique/>
        </w:docPartObj>
      </w:sdtPr>
      <w:sdtEndPr>
        <w:rPr>
          <w:bCs/>
          <w:smallCaps w:val="0"/>
          <w:noProof/>
          <w:spacing w:val="0"/>
          <w:sz w:val="24"/>
          <w:szCs w:val="20"/>
        </w:rPr>
      </w:sdtEndPr>
      <w:sdtContent>
        <w:p w14:paraId="6EE577B0" w14:textId="15B736CA" w:rsidR="00EA687F" w:rsidRDefault="00EA687F">
          <w:pPr>
            <w:pStyle w:val="Overskriftforinnholdsfortegnelse"/>
          </w:pPr>
          <w:r>
            <w:t>Innholdsfortegnelse</w:t>
          </w:r>
        </w:p>
        <w:p w14:paraId="1074582C" w14:textId="34057D6E" w:rsidR="00EA687F" w:rsidRDefault="00EA687F">
          <w:pPr>
            <w:pStyle w:val="INNH1"/>
            <w:tabs>
              <w:tab w:val="right" w:leader="dot" w:pos="10450"/>
            </w:tabs>
            <w:rPr>
              <w:rFonts w:eastAsiaTheme="minorEastAsia" w:cstheme="minorBidi"/>
              <w:b w:val="0"/>
              <w:bCs w:val="0"/>
              <w:noProof/>
              <w:sz w:val="24"/>
              <w:szCs w:val="24"/>
              <w:lang w:eastAsia="nb-NO"/>
            </w:rPr>
          </w:pPr>
          <w:r>
            <w:rPr>
              <w:b w:val="0"/>
              <w:bCs w:val="0"/>
            </w:rPr>
            <w:fldChar w:fldCharType="begin"/>
          </w:r>
          <w:r>
            <w:instrText>TOC \o "1-3" \h \z \u</w:instrText>
          </w:r>
          <w:r>
            <w:rPr>
              <w:b w:val="0"/>
              <w:bCs w:val="0"/>
            </w:rPr>
            <w:fldChar w:fldCharType="separate"/>
          </w:r>
          <w:hyperlink w:anchor="_Toc97932194" w:history="1">
            <w:r w:rsidRPr="005C4B12">
              <w:rPr>
                <w:rStyle w:val="Hyperkobling"/>
                <w:noProof/>
              </w:rPr>
              <w:t>Økonomi</w:t>
            </w:r>
            <w:r>
              <w:rPr>
                <w:noProof/>
                <w:webHidden/>
              </w:rPr>
              <w:tab/>
            </w:r>
            <w:r>
              <w:rPr>
                <w:noProof/>
                <w:webHidden/>
              </w:rPr>
              <w:fldChar w:fldCharType="begin"/>
            </w:r>
            <w:r>
              <w:rPr>
                <w:noProof/>
                <w:webHidden/>
              </w:rPr>
              <w:instrText xml:space="preserve"> PAGEREF _Toc97932194 \h </w:instrText>
            </w:r>
            <w:r>
              <w:rPr>
                <w:noProof/>
                <w:webHidden/>
              </w:rPr>
            </w:r>
            <w:r>
              <w:rPr>
                <w:noProof/>
                <w:webHidden/>
              </w:rPr>
              <w:fldChar w:fldCharType="separate"/>
            </w:r>
            <w:r w:rsidR="007347EC">
              <w:rPr>
                <w:noProof/>
                <w:webHidden/>
              </w:rPr>
              <w:t>1</w:t>
            </w:r>
            <w:r>
              <w:rPr>
                <w:noProof/>
                <w:webHidden/>
              </w:rPr>
              <w:fldChar w:fldCharType="end"/>
            </w:r>
          </w:hyperlink>
        </w:p>
        <w:p w14:paraId="5A674D59" w14:textId="754C2FB2" w:rsidR="00EA687F" w:rsidRDefault="00EA687F">
          <w:pPr>
            <w:pStyle w:val="INNH2"/>
            <w:tabs>
              <w:tab w:val="right" w:leader="dot" w:pos="10450"/>
            </w:tabs>
            <w:rPr>
              <w:rFonts w:eastAsiaTheme="minorEastAsia" w:cstheme="minorBidi"/>
              <w:i w:val="0"/>
              <w:iCs w:val="0"/>
              <w:noProof/>
              <w:sz w:val="24"/>
              <w:szCs w:val="24"/>
              <w:lang w:eastAsia="nb-NO"/>
            </w:rPr>
          </w:pPr>
          <w:hyperlink w:anchor="_Toc97932195" w:history="1">
            <w:r w:rsidRPr="005C4B12">
              <w:rPr>
                <w:rStyle w:val="Hyperkobling"/>
                <w:noProof/>
              </w:rPr>
              <w:t>Formål og Forutsetninger</w:t>
            </w:r>
            <w:r>
              <w:rPr>
                <w:noProof/>
                <w:webHidden/>
              </w:rPr>
              <w:tab/>
            </w:r>
            <w:r>
              <w:rPr>
                <w:noProof/>
                <w:webHidden/>
              </w:rPr>
              <w:fldChar w:fldCharType="begin"/>
            </w:r>
            <w:r>
              <w:rPr>
                <w:noProof/>
                <w:webHidden/>
              </w:rPr>
              <w:instrText xml:space="preserve"> PAGEREF _Toc97932195 \h </w:instrText>
            </w:r>
            <w:r>
              <w:rPr>
                <w:noProof/>
                <w:webHidden/>
              </w:rPr>
            </w:r>
            <w:r>
              <w:rPr>
                <w:noProof/>
                <w:webHidden/>
              </w:rPr>
              <w:fldChar w:fldCharType="separate"/>
            </w:r>
            <w:r w:rsidR="007347EC">
              <w:rPr>
                <w:noProof/>
                <w:webHidden/>
              </w:rPr>
              <w:t>1</w:t>
            </w:r>
            <w:r>
              <w:rPr>
                <w:noProof/>
                <w:webHidden/>
              </w:rPr>
              <w:fldChar w:fldCharType="end"/>
            </w:r>
          </w:hyperlink>
        </w:p>
        <w:p w14:paraId="480F4678" w14:textId="45C8AC34" w:rsidR="00EA687F" w:rsidRDefault="00EA687F">
          <w:pPr>
            <w:pStyle w:val="INNH2"/>
            <w:tabs>
              <w:tab w:val="right" w:leader="dot" w:pos="10450"/>
            </w:tabs>
            <w:rPr>
              <w:rFonts w:eastAsiaTheme="minorEastAsia" w:cstheme="minorBidi"/>
              <w:i w:val="0"/>
              <w:iCs w:val="0"/>
              <w:noProof/>
              <w:sz w:val="24"/>
              <w:szCs w:val="24"/>
              <w:lang w:eastAsia="nb-NO"/>
            </w:rPr>
          </w:pPr>
          <w:hyperlink w:anchor="_Toc97932196" w:history="1">
            <w:r w:rsidRPr="005C4B12">
              <w:rPr>
                <w:rStyle w:val="Hyperkobling"/>
                <w:noProof/>
              </w:rPr>
              <w:t>Økonomi på avdelingsnivå</w:t>
            </w:r>
            <w:r>
              <w:rPr>
                <w:noProof/>
                <w:webHidden/>
              </w:rPr>
              <w:tab/>
            </w:r>
            <w:r>
              <w:rPr>
                <w:noProof/>
                <w:webHidden/>
              </w:rPr>
              <w:fldChar w:fldCharType="begin"/>
            </w:r>
            <w:r>
              <w:rPr>
                <w:noProof/>
                <w:webHidden/>
              </w:rPr>
              <w:instrText xml:space="preserve"> PAGEREF _Toc97932196 \h </w:instrText>
            </w:r>
            <w:r>
              <w:rPr>
                <w:noProof/>
                <w:webHidden/>
              </w:rPr>
            </w:r>
            <w:r>
              <w:rPr>
                <w:noProof/>
                <w:webHidden/>
              </w:rPr>
              <w:fldChar w:fldCharType="separate"/>
            </w:r>
            <w:r w:rsidR="007347EC">
              <w:rPr>
                <w:noProof/>
                <w:webHidden/>
              </w:rPr>
              <w:t>2</w:t>
            </w:r>
            <w:r>
              <w:rPr>
                <w:noProof/>
                <w:webHidden/>
              </w:rPr>
              <w:fldChar w:fldCharType="end"/>
            </w:r>
          </w:hyperlink>
        </w:p>
        <w:p w14:paraId="0D0F3C18" w14:textId="48C4C982" w:rsidR="00EA687F" w:rsidRDefault="00EA687F">
          <w:pPr>
            <w:pStyle w:val="INNH2"/>
            <w:tabs>
              <w:tab w:val="right" w:leader="dot" w:pos="10450"/>
            </w:tabs>
            <w:rPr>
              <w:rFonts w:eastAsiaTheme="minorEastAsia" w:cstheme="minorBidi"/>
              <w:i w:val="0"/>
              <w:iCs w:val="0"/>
              <w:noProof/>
              <w:sz w:val="24"/>
              <w:szCs w:val="24"/>
              <w:lang w:eastAsia="nb-NO"/>
            </w:rPr>
          </w:pPr>
          <w:hyperlink w:anchor="_Toc97932197" w:history="1">
            <w:r w:rsidRPr="005C4B12">
              <w:rPr>
                <w:rStyle w:val="Hyperkobling"/>
                <w:noProof/>
              </w:rPr>
              <w:t>Økonomi på lagsnivå</w:t>
            </w:r>
            <w:r>
              <w:rPr>
                <w:noProof/>
                <w:webHidden/>
              </w:rPr>
              <w:tab/>
            </w:r>
            <w:r>
              <w:rPr>
                <w:noProof/>
                <w:webHidden/>
              </w:rPr>
              <w:fldChar w:fldCharType="begin"/>
            </w:r>
            <w:r>
              <w:rPr>
                <w:noProof/>
                <w:webHidden/>
              </w:rPr>
              <w:instrText xml:space="preserve"> PAGEREF _Toc97932197 \h </w:instrText>
            </w:r>
            <w:r>
              <w:rPr>
                <w:noProof/>
                <w:webHidden/>
              </w:rPr>
            </w:r>
            <w:r>
              <w:rPr>
                <w:noProof/>
                <w:webHidden/>
              </w:rPr>
              <w:fldChar w:fldCharType="separate"/>
            </w:r>
            <w:r w:rsidR="007347EC">
              <w:rPr>
                <w:noProof/>
                <w:webHidden/>
              </w:rPr>
              <w:t>4</w:t>
            </w:r>
            <w:r>
              <w:rPr>
                <w:noProof/>
                <w:webHidden/>
              </w:rPr>
              <w:fldChar w:fldCharType="end"/>
            </w:r>
          </w:hyperlink>
        </w:p>
        <w:p w14:paraId="1C8117AC" w14:textId="25EE1D5B" w:rsidR="00EA687F" w:rsidRDefault="00EA687F">
          <w:pPr>
            <w:pStyle w:val="INNH2"/>
            <w:tabs>
              <w:tab w:val="right" w:leader="dot" w:pos="10450"/>
            </w:tabs>
            <w:rPr>
              <w:rFonts w:eastAsiaTheme="minorEastAsia" w:cstheme="minorBidi"/>
              <w:i w:val="0"/>
              <w:iCs w:val="0"/>
              <w:noProof/>
              <w:sz w:val="24"/>
              <w:szCs w:val="24"/>
              <w:lang w:eastAsia="nb-NO"/>
            </w:rPr>
          </w:pPr>
          <w:hyperlink w:anchor="_Toc97932198" w:history="1">
            <w:r w:rsidRPr="005C4B12">
              <w:rPr>
                <w:rStyle w:val="Hyperkobling"/>
                <w:noProof/>
              </w:rPr>
              <w:t>Økonomirutiner</w:t>
            </w:r>
            <w:r>
              <w:rPr>
                <w:noProof/>
                <w:webHidden/>
              </w:rPr>
              <w:tab/>
            </w:r>
            <w:r>
              <w:rPr>
                <w:noProof/>
                <w:webHidden/>
              </w:rPr>
              <w:fldChar w:fldCharType="begin"/>
            </w:r>
            <w:r>
              <w:rPr>
                <w:noProof/>
                <w:webHidden/>
              </w:rPr>
              <w:instrText xml:space="preserve"> PAGEREF _Toc97932198 \h </w:instrText>
            </w:r>
            <w:r>
              <w:rPr>
                <w:noProof/>
                <w:webHidden/>
              </w:rPr>
            </w:r>
            <w:r>
              <w:rPr>
                <w:noProof/>
                <w:webHidden/>
              </w:rPr>
              <w:fldChar w:fldCharType="separate"/>
            </w:r>
            <w:r w:rsidR="007347EC">
              <w:rPr>
                <w:noProof/>
                <w:webHidden/>
              </w:rPr>
              <w:t>6</w:t>
            </w:r>
            <w:r>
              <w:rPr>
                <w:noProof/>
                <w:webHidden/>
              </w:rPr>
              <w:fldChar w:fldCharType="end"/>
            </w:r>
          </w:hyperlink>
        </w:p>
        <w:p w14:paraId="0491F80B" w14:textId="6579BE3E" w:rsidR="00EA687F" w:rsidRDefault="00EA687F" w:rsidP="00EA687F">
          <w:r>
            <w:rPr>
              <w:b/>
              <w:bCs/>
              <w:noProof/>
            </w:rPr>
            <w:fldChar w:fldCharType="end"/>
          </w:r>
        </w:p>
      </w:sdtContent>
    </w:sdt>
    <w:p w14:paraId="0C6761BB" w14:textId="5ABFA10B" w:rsidR="00EA687F" w:rsidRDefault="00EA687F" w:rsidP="00EA687F">
      <w:pPr>
        <w:pStyle w:val="Overskrift1"/>
      </w:pPr>
      <w:bookmarkStart w:id="0" w:name="_Toc97932194"/>
      <w:r>
        <w:t>Økonomi</w:t>
      </w:r>
      <w:bookmarkEnd w:id="0"/>
    </w:p>
    <w:p w14:paraId="751CF0B6" w14:textId="77777777" w:rsidR="00EA687F" w:rsidRDefault="00EA687F" w:rsidP="00EA687F">
      <w:pPr>
        <w:pStyle w:val="Overskrift2"/>
      </w:pPr>
      <w:bookmarkStart w:id="1" w:name="_Toc80526741"/>
      <w:bookmarkStart w:id="2" w:name="_Toc97932195"/>
      <w:r>
        <w:t>Formål og Forutsetninger</w:t>
      </w:r>
      <w:bookmarkEnd w:id="1"/>
      <w:bookmarkEnd w:id="2"/>
    </w:p>
    <w:p w14:paraId="724B75A4" w14:textId="77777777" w:rsidR="00EA687F" w:rsidRDefault="00EA687F" w:rsidP="00EA687F">
      <w:pPr>
        <w:pStyle w:val="Default"/>
        <w:contextualSpacing/>
        <w:rPr>
          <w:rFonts w:ascii="Exo 2" w:hAnsi="Exo 2"/>
        </w:rPr>
      </w:pPr>
      <w:r w:rsidRPr="00937653">
        <w:rPr>
          <w:rFonts w:ascii="Exo 2" w:hAnsi="Exo 2"/>
        </w:rPr>
        <w:t xml:space="preserve">Formålet med retningslinjene er å etablere sikre og effektive regnskaps- og økonomirutiner. Vårt mål er å forenkle arbeidsoppgavene slik at det blir minimal tidsbruk for deg som tillitsvalgte på administrative oppgaver. </w:t>
      </w:r>
    </w:p>
    <w:p w14:paraId="53ED1AC6" w14:textId="77777777" w:rsidR="00EA687F" w:rsidRDefault="00EA687F" w:rsidP="00EA687F">
      <w:pPr>
        <w:pStyle w:val="Default"/>
        <w:contextualSpacing/>
        <w:rPr>
          <w:rFonts w:ascii="Exo 2" w:hAnsi="Exo 2"/>
        </w:rPr>
      </w:pPr>
    </w:p>
    <w:p w14:paraId="4A29040F" w14:textId="77777777" w:rsidR="00EA687F" w:rsidRDefault="00EA687F" w:rsidP="00EA687F">
      <w:pPr>
        <w:pStyle w:val="Default"/>
        <w:contextualSpacing/>
        <w:rPr>
          <w:rFonts w:ascii="Exo 2" w:hAnsi="Exo 2"/>
        </w:rPr>
      </w:pPr>
      <w:r w:rsidRPr="00937653">
        <w:rPr>
          <w:rFonts w:ascii="Exo 2" w:hAnsi="Exo 2"/>
        </w:rPr>
        <w:t xml:space="preserve">Rutinene har som hensikt å tydeliggjøre ansvarsfordelingen mellom hovedlaget og avdelingene i Melhus Idrettslag samtidig sørge for felles økonomirutiner for hele idrettslaget. Det er viktig å ha kjennskap til idrettslagets juridiske oppbygging og ansvarsforhold. Det er slik at avdelingene og avdelingsstyrene er underlagt </w:t>
      </w:r>
      <w:proofErr w:type="spellStart"/>
      <w:r w:rsidRPr="00937653">
        <w:rPr>
          <w:rFonts w:ascii="Exo 2" w:hAnsi="Exo 2"/>
        </w:rPr>
        <w:t>hovedlagets</w:t>
      </w:r>
      <w:proofErr w:type="spellEnd"/>
      <w:r w:rsidRPr="00937653">
        <w:rPr>
          <w:rFonts w:ascii="Exo 2" w:hAnsi="Exo 2"/>
        </w:rPr>
        <w:t xml:space="preserve"> arbeidsutvalg og årsmøte som kan gi avdelingsstyrene bindende instrukser eller omgjøre vedtak som er truffet, både økonomiske og i andre saker. Dette betyr at avdelingene ikke er økonomisk uavhengig ei heller de enkelte lagene, da hovedlaget er den juridiske enheten. </w:t>
      </w:r>
    </w:p>
    <w:p w14:paraId="228D7D08" w14:textId="77777777" w:rsidR="00EA687F" w:rsidRDefault="00EA687F" w:rsidP="00EA687F">
      <w:pPr>
        <w:pStyle w:val="Default"/>
        <w:contextualSpacing/>
        <w:rPr>
          <w:rFonts w:ascii="Exo 2" w:hAnsi="Exo 2"/>
        </w:rPr>
      </w:pPr>
    </w:p>
    <w:p w14:paraId="29025D9F" w14:textId="77777777" w:rsidR="00EA687F" w:rsidRPr="0019412E" w:rsidRDefault="00EA687F" w:rsidP="00EA687F">
      <w:pPr>
        <w:pStyle w:val="Default"/>
        <w:contextualSpacing/>
        <w:rPr>
          <w:rFonts w:ascii="Exo 2" w:hAnsi="Exo 2"/>
          <w:color w:val="auto"/>
        </w:rPr>
      </w:pPr>
      <w:r w:rsidRPr="00937653">
        <w:rPr>
          <w:rFonts w:ascii="Exo 2" w:hAnsi="Exo 2"/>
        </w:rPr>
        <w:t xml:space="preserve">Idrettslaget er pålagt å følge kalenderåret for regnskapet, og årsavslutning skjer den 31.12. hvert år. Idrettslaget er pliktig å utarbeide et årsregnskap som viser både den enkelte avdelingen og hele idrettslagets regnskapsforhold. </w:t>
      </w:r>
      <w:r w:rsidRPr="0019412E">
        <w:rPr>
          <w:rFonts w:ascii="Exo 2" w:hAnsi="Exo 2"/>
          <w:color w:val="auto"/>
        </w:rPr>
        <w:t>Alle avdelingene følger samme kontoplan – idrettens kontoplan - som er tilpasset vårt behov.</w:t>
      </w:r>
    </w:p>
    <w:p w14:paraId="5ACE5BB3" w14:textId="77777777" w:rsidR="00EA687F" w:rsidRDefault="00EA687F" w:rsidP="00EA687F">
      <w:pPr>
        <w:pStyle w:val="Default"/>
        <w:contextualSpacing/>
        <w:rPr>
          <w:rFonts w:ascii="Exo 2" w:hAnsi="Exo 2"/>
        </w:rPr>
      </w:pPr>
    </w:p>
    <w:p w14:paraId="39A0D20C" w14:textId="77777777" w:rsidR="00EA687F" w:rsidRPr="00937653" w:rsidRDefault="00EA687F" w:rsidP="00EA687F">
      <w:pPr>
        <w:pStyle w:val="Default"/>
        <w:contextualSpacing/>
        <w:rPr>
          <w:rFonts w:ascii="Exo 2" w:hAnsi="Exo 2"/>
        </w:rPr>
      </w:pPr>
      <w:r w:rsidRPr="00937653">
        <w:rPr>
          <w:rFonts w:ascii="Exo 2" w:hAnsi="Exo 2"/>
        </w:rPr>
        <w:t xml:space="preserve">Som kasserer/økonomiansvarlig har du i samarbeid med leder i </w:t>
      </w:r>
      <w:r>
        <w:rPr>
          <w:rFonts w:ascii="Exo 2" w:hAnsi="Exo 2"/>
        </w:rPr>
        <w:t>avdeling</w:t>
      </w:r>
      <w:r w:rsidRPr="00937653">
        <w:rPr>
          <w:rFonts w:ascii="Exo 2" w:hAnsi="Exo 2"/>
        </w:rPr>
        <w:t xml:space="preserve">en, oppgaven å sørge for at avdelingen har en sunn og god økonomi ihht. budsjetter og handlingsplaner. </w:t>
      </w:r>
    </w:p>
    <w:p w14:paraId="69A6DF0A" w14:textId="77777777" w:rsidR="00EA687F" w:rsidRPr="00937653" w:rsidRDefault="00EA687F" w:rsidP="00EA687F">
      <w:pPr>
        <w:pStyle w:val="Default"/>
        <w:contextualSpacing/>
        <w:rPr>
          <w:rFonts w:ascii="Exo 2" w:hAnsi="Exo 2"/>
        </w:rPr>
      </w:pPr>
    </w:p>
    <w:p w14:paraId="41C763D1" w14:textId="77777777" w:rsidR="00EA687F" w:rsidRPr="00937653" w:rsidRDefault="00EA687F" w:rsidP="00EA687F">
      <w:pPr>
        <w:pStyle w:val="Default"/>
        <w:contextualSpacing/>
        <w:rPr>
          <w:rFonts w:ascii="Exo 2" w:hAnsi="Exo 2"/>
        </w:rPr>
      </w:pPr>
      <w:r w:rsidRPr="00937653">
        <w:rPr>
          <w:rFonts w:ascii="Exo 2" w:hAnsi="Exo 2"/>
        </w:rPr>
        <w:t xml:space="preserve">Bilag skal leveres etter gitte tidsfrister (ihht. Melhus Idrettslags eller avdelingens årshjul) til </w:t>
      </w:r>
      <w:r>
        <w:rPr>
          <w:rFonts w:ascii="Exo 2" w:hAnsi="Exo 2"/>
        </w:rPr>
        <w:t>Effektiv Bedrift</w:t>
      </w:r>
      <w:r w:rsidRPr="00937653">
        <w:rPr>
          <w:rFonts w:ascii="Exo 2" w:hAnsi="Exo 2"/>
        </w:rPr>
        <w:t xml:space="preserve"> som fører regnskapet og utarbeider regnskapsrapporter. Da kasserer/økonomiansvarlig også har ansvar for avdelingenes materiell skal det føres lister som viser hva slags utstyr vi disponerer og loggføre hvor utstyret er til enhver tid dersom dette disponeres av trenere, lagledere eller andre. </w:t>
      </w:r>
    </w:p>
    <w:p w14:paraId="194D12F5" w14:textId="77777777" w:rsidR="00EA687F" w:rsidRPr="00937653" w:rsidRDefault="00EA687F" w:rsidP="00EA687F">
      <w:pPr>
        <w:pStyle w:val="Default"/>
        <w:contextualSpacing/>
        <w:rPr>
          <w:rFonts w:ascii="Exo 2" w:hAnsi="Exo 2"/>
        </w:rPr>
      </w:pPr>
    </w:p>
    <w:p w14:paraId="43D10A84" w14:textId="77777777" w:rsidR="00EA687F" w:rsidRDefault="00EA687F" w:rsidP="00EA687F">
      <w:pPr>
        <w:pStyle w:val="Default"/>
        <w:contextualSpacing/>
        <w:rPr>
          <w:rFonts w:ascii="Exo 2" w:hAnsi="Exo 2"/>
          <w:b/>
          <w:bCs/>
        </w:rPr>
      </w:pPr>
    </w:p>
    <w:p w14:paraId="584BEA75" w14:textId="77777777" w:rsidR="00EA687F" w:rsidRDefault="00EA687F" w:rsidP="00EA687F">
      <w:pPr>
        <w:pStyle w:val="Default"/>
        <w:contextualSpacing/>
        <w:rPr>
          <w:rFonts w:ascii="Exo 2" w:hAnsi="Exo 2"/>
          <w:b/>
          <w:bCs/>
        </w:rPr>
      </w:pPr>
    </w:p>
    <w:p w14:paraId="712B462D" w14:textId="77777777" w:rsidR="00EA687F" w:rsidRDefault="00EA687F" w:rsidP="00EA687F">
      <w:pPr>
        <w:pStyle w:val="Default"/>
        <w:contextualSpacing/>
        <w:rPr>
          <w:rFonts w:ascii="Exo 2" w:hAnsi="Exo 2"/>
          <w:b/>
          <w:bCs/>
        </w:rPr>
      </w:pPr>
    </w:p>
    <w:p w14:paraId="64ABCBAE" w14:textId="77777777" w:rsidR="00EA687F" w:rsidRDefault="00EA687F" w:rsidP="00EA687F">
      <w:pPr>
        <w:pStyle w:val="Default"/>
        <w:contextualSpacing/>
        <w:rPr>
          <w:rFonts w:ascii="Exo 2" w:hAnsi="Exo 2"/>
          <w:b/>
          <w:bCs/>
        </w:rPr>
      </w:pPr>
    </w:p>
    <w:p w14:paraId="3CDD062A" w14:textId="24301BEB" w:rsidR="00EA687F" w:rsidRPr="00937653" w:rsidRDefault="00EA687F" w:rsidP="00EA687F">
      <w:pPr>
        <w:pStyle w:val="Default"/>
        <w:contextualSpacing/>
        <w:rPr>
          <w:rFonts w:ascii="Exo 2" w:hAnsi="Exo 2"/>
          <w:b/>
          <w:bCs/>
        </w:rPr>
      </w:pPr>
      <w:r w:rsidRPr="00937653">
        <w:rPr>
          <w:rFonts w:ascii="Exo 2" w:hAnsi="Exo 2"/>
          <w:b/>
          <w:bCs/>
        </w:rPr>
        <w:lastRenderedPageBreak/>
        <w:t>Viktige punkter:</w:t>
      </w:r>
    </w:p>
    <w:p w14:paraId="064245D7" w14:textId="77777777" w:rsidR="00EA687F" w:rsidRPr="00937653" w:rsidRDefault="00EA687F" w:rsidP="00EA687F">
      <w:pPr>
        <w:pStyle w:val="Default"/>
        <w:numPr>
          <w:ilvl w:val="0"/>
          <w:numId w:val="47"/>
        </w:numPr>
        <w:contextualSpacing/>
        <w:rPr>
          <w:rFonts w:ascii="Exo 2" w:hAnsi="Exo 2"/>
        </w:rPr>
      </w:pPr>
      <w:r w:rsidRPr="00937653">
        <w:rPr>
          <w:rFonts w:ascii="Exo 2" w:hAnsi="Exo 2"/>
          <w:bCs/>
        </w:rPr>
        <w:t xml:space="preserve">NIFs regelverk gjelder for organisasjoner, lag og foreninger som er medlemmer av NIF. Melhus Idrettslag </w:t>
      </w:r>
      <w:r w:rsidRPr="00937653">
        <w:rPr>
          <w:rFonts w:ascii="Exo 2" w:hAnsi="Exo 2"/>
        </w:rPr>
        <w:t xml:space="preserve">er et idrettslag som er tilknyttet NIF og vi er derfor pliktig å følge NIFs regnskaps- og revisjonsbestemmelser i tillegg til norske lover og regler </w:t>
      </w:r>
      <w:proofErr w:type="gramStart"/>
      <w:r w:rsidRPr="00937653">
        <w:rPr>
          <w:rFonts w:ascii="Exo 2" w:hAnsi="Exo 2"/>
        </w:rPr>
        <w:t>for øvrig</w:t>
      </w:r>
      <w:proofErr w:type="gramEnd"/>
      <w:r w:rsidRPr="00937653">
        <w:rPr>
          <w:rFonts w:ascii="Exo 2" w:hAnsi="Exo 2"/>
        </w:rPr>
        <w:t xml:space="preserve">. </w:t>
      </w:r>
    </w:p>
    <w:p w14:paraId="377DEEA5" w14:textId="77777777" w:rsidR="00EA687F" w:rsidRDefault="00EA687F" w:rsidP="00EA687F">
      <w:pPr>
        <w:pStyle w:val="Default"/>
        <w:numPr>
          <w:ilvl w:val="0"/>
          <w:numId w:val="47"/>
        </w:numPr>
        <w:contextualSpacing/>
        <w:rPr>
          <w:rFonts w:ascii="Exo 2" w:hAnsi="Exo 2"/>
        </w:rPr>
      </w:pPr>
      <w:r w:rsidRPr="00937653">
        <w:rPr>
          <w:rFonts w:ascii="Exo 2" w:hAnsi="Exo 2"/>
          <w:bCs/>
        </w:rPr>
        <w:t xml:space="preserve">Melhus Idrettslag er et fleridrettslag hvor hovedlaget er den juridiske enhet Jfr. Melhus Idrettslag sine lover §11, §12 og §13. </w:t>
      </w:r>
      <w:r w:rsidRPr="00937653">
        <w:rPr>
          <w:rFonts w:ascii="Exo 2" w:hAnsi="Exo 2"/>
        </w:rPr>
        <w:t xml:space="preserve">For avdelingenes økonomiske forpliktelser hefter hele laget, og </w:t>
      </w:r>
      <w:r>
        <w:rPr>
          <w:rFonts w:ascii="Exo 2" w:hAnsi="Exo 2"/>
        </w:rPr>
        <w:t>avdeling</w:t>
      </w:r>
      <w:r w:rsidRPr="00937653">
        <w:rPr>
          <w:rFonts w:ascii="Exo 2" w:hAnsi="Exo 2"/>
        </w:rPr>
        <w:t xml:space="preserve">er kan ikke inngå avtaler eller representere laget utad uten styrets godkjennelse. Dvs. at avdelingene (med de ulike lagene) er økonomisk underlagt </w:t>
      </w:r>
      <w:proofErr w:type="spellStart"/>
      <w:r w:rsidRPr="00937653">
        <w:rPr>
          <w:rFonts w:ascii="Exo 2" w:hAnsi="Exo 2"/>
        </w:rPr>
        <w:t>hovedlagets</w:t>
      </w:r>
      <w:proofErr w:type="spellEnd"/>
      <w:r w:rsidRPr="00937653">
        <w:rPr>
          <w:rFonts w:ascii="Exo 2" w:hAnsi="Exo 2"/>
        </w:rPr>
        <w:t xml:space="preserve"> styre og årsmøte. Det er viktig å peke på at avdelingene (med de ulike lagene) i utgangspunktet ikke har egne inntekter. </w:t>
      </w:r>
    </w:p>
    <w:p w14:paraId="753909DA" w14:textId="77777777" w:rsidR="00EA687F" w:rsidRDefault="00EA687F" w:rsidP="00EA687F">
      <w:pPr>
        <w:pStyle w:val="Default"/>
        <w:contextualSpacing/>
        <w:rPr>
          <w:rFonts w:ascii="Exo 2" w:hAnsi="Exo 2"/>
          <w:b/>
          <w:bCs/>
        </w:rPr>
      </w:pPr>
    </w:p>
    <w:p w14:paraId="283BEF33" w14:textId="77777777" w:rsidR="00EA687F" w:rsidRPr="0034236A" w:rsidRDefault="00EA687F" w:rsidP="00EA687F">
      <w:pPr>
        <w:pStyle w:val="Overskrift2"/>
      </w:pPr>
      <w:bookmarkStart w:id="3" w:name="_Toc80526742"/>
      <w:bookmarkStart w:id="4" w:name="_Toc97932196"/>
      <w:r w:rsidRPr="0034236A">
        <w:t>Ø</w:t>
      </w:r>
      <w:r>
        <w:t>konomi på</w:t>
      </w:r>
      <w:r w:rsidRPr="0034236A">
        <w:t xml:space="preserve"> avdelingsnivå</w:t>
      </w:r>
      <w:bookmarkEnd w:id="3"/>
      <w:bookmarkEnd w:id="4"/>
    </w:p>
    <w:p w14:paraId="1E544CE0" w14:textId="77777777" w:rsidR="00EA687F" w:rsidRPr="00937653" w:rsidRDefault="00EA687F" w:rsidP="00EA687F">
      <w:pPr>
        <w:pStyle w:val="Default"/>
        <w:contextualSpacing/>
        <w:rPr>
          <w:rFonts w:ascii="Exo 2" w:hAnsi="Exo 2"/>
        </w:rPr>
      </w:pPr>
      <w:r>
        <w:rPr>
          <w:rFonts w:ascii="Exo 2" w:hAnsi="Exo 2"/>
          <w:b/>
          <w:bCs/>
        </w:rPr>
        <w:t>Fullmakt</w:t>
      </w:r>
    </w:p>
    <w:p w14:paraId="2315DC95" w14:textId="77777777" w:rsidR="00EA687F" w:rsidRPr="00937653" w:rsidRDefault="00EA687F" w:rsidP="00EA687F">
      <w:pPr>
        <w:pStyle w:val="Default"/>
        <w:contextualSpacing/>
        <w:rPr>
          <w:rFonts w:ascii="Exo 2" w:hAnsi="Exo 2"/>
        </w:rPr>
      </w:pPr>
      <w:r w:rsidRPr="00051A1F">
        <w:rPr>
          <w:rFonts w:ascii="Exo 2" w:hAnsi="Exo 2"/>
          <w:color w:val="auto"/>
        </w:rPr>
        <w:t xml:space="preserve">Det er leder og/eller økonomiansvarlig i avdelingene som har fullmakt på avdelingskontoen og evt lagskonti. Alle fakturaer og utbetalingsbilag skal attesteres av enten leder eller </w:t>
      </w:r>
      <w:proofErr w:type="spellStart"/>
      <w:r w:rsidRPr="00051A1F">
        <w:rPr>
          <w:rFonts w:ascii="Exo 2" w:hAnsi="Exo 2"/>
          <w:color w:val="auto"/>
        </w:rPr>
        <w:t>ØA</w:t>
      </w:r>
      <w:proofErr w:type="spellEnd"/>
      <w:r w:rsidRPr="00051A1F">
        <w:rPr>
          <w:rFonts w:ascii="Exo 2" w:hAnsi="Exo 2"/>
          <w:color w:val="auto"/>
        </w:rPr>
        <w:t xml:space="preserve"> før bokføring </w:t>
      </w:r>
      <w:r>
        <w:rPr>
          <w:rFonts w:ascii="Exo 2" w:hAnsi="Exo 2"/>
        </w:rPr>
        <w:t xml:space="preserve">og </w:t>
      </w:r>
      <w:r w:rsidRPr="00937653">
        <w:rPr>
          <w:rFonts w:ascii="Exo 2" w:hAnsi="Exo 2"/>
        </w:rPr>
        <w:t xml:space="preserve">regnskapsføring. Den enkelte </w:t>
      </w:r>
      <w:r>
        <w:rPr>
          <w:rFonts w:ascii="Exo 2" w:hAnsi="Exo 2"/>
        </w:rPr>
        <w:t>avdeling</w:t>
      </w:r>
      <w:r w:rsidRPr="00937653">
        <w:rPr>
          <w:rFonts w:ascii="Exo 2" w:hAnsi="Exo 2"/>
        </w:rPr>
        <w:t xml:space="preserve"> skal kun ha 1 foliokonto hvor alle innbetalingene gjennomføres. I tillegg er det anledning til å ha en særvilkårskonto om det er </w:t>
      </w:r>
      <w:proofErr w:type="gramStart"/>
      <w:r w:rsidRPr="00937653">
        <w:rPr>
          <w:rFonts w:ascii="Exo 2" w:hAnsi="Exo 2"/>
        </w:rPr>
        <w:t>påkrevd</w:t>
      </w:r>
      <w:proofErr w:type="gramEnd"/>
      <w:r w:rsidRPr="00937653">
        <w:rPr>
          <w:rFonts w:ascii="Exo 2" w:hAnsi="Exo 2"/>
        </w:rPr>
        <w:t xml:space="preserve">. Betalinger foretas av Effektiv Bedrift AS. Alle konti skal være i Melhus Banken, bortsett fra Fotballavdelingen som har sine konti i Sparebank 1. </w:t>
      </w:r>
    </w:p>
    <w:p w14:paraId="18BC043E" w14:textId="77777777" w:rsidR="00EA687F" w:rsidRPr="00937653" w:rsidRDefault="00EA687F" w:rsidP="00EA687F">
      <w:pPr>
        <w:pStyle w:val="Default"/>
        <w:contextualSpacing/>
        <w:rPr>
          <w:rFonts w:ascii="Exo 2" w:hAnsi="Exo 2"/>
        </w:rPr>
      </w:pPr>
      <w:r w:rsidRPr="00937653">
        <w:rPr>
          <w:rFonts w:ascii="Exo 2" w:hAnsi="Exo 2"/>
          <w:b/>
          <w:bCs/>
        </w:rPr>
        <w:t>B</w:t>
      </w:r>
      <w:r>
        <w:rPr>
          <w:rFonts w:ascii="Exo 2" w:hAnsi="Exo 2"/>
          <w:b/>
          <w:bCs/>
        </w:rPr>
        <w:t>udsjett</w:t>
      </w:r>
    </w:p>
    <w:p w14:paraId="7FFB7644" w14:textId="77777777" w:rsidR="00EA687F" w:rsidRPr="00937653" w:rsidRDefault="00EA687F" w:rsidP="00EA687F">
      <w:pPr>
        <w:pStyle w:val="Default"/>
        <w:contextualSpacing/>
        <w:rPr>
          <w:rFonts w:ascii="Exo 2" w:hAnsi="Exo 2"/>
        </w:rPr>
      </w:pPr>
      <w:r w:rsidRPr="00937653">
        <w:rPr>
          <w:rFonts w:ascii="Exo 2" w:hAnsi="Exo 2"/>
        </w:rPr>
        <w:t xml:space="preserve">Budsjettet skal utarbeides ihht. Idrettens kontoplan, og alle </w:t>
      </w:r>
      <w:proofErr w:type="spellStart"/>
      <w:r>
        <w:rPr>
          <w:rFonts w:ascii="Exo 2" w:hAnsi="Exo 2"/>
        </w:rPr>
        <w:t>avdelingen</w:t>
      </w:r>
      <w:r w:rsidRPr="00937653">
        <w:rPr>
          <w:rFonts w:ascii="Exo 2" w:hAnsi="Exo 2"/>
        </w:rPr>
        <w:t>ene</w:t>
      </w:r>
      <w:proofErr w:type="spellEnd"/>
      <w:r w:rsidRPr="00937653">
        <w:rPr>
          <w:rFonts w:ascii="Exo 2" w:hAnsi="Exo 2"/>
        </w:rPr>
        <w:t xml:space="preserve"> skal benytte de samme kontoklasser. Budsjettene vil bli registrert i regnskapssystemet noe som gjør at regnskapsrapportene kan sammenlignes med årets budsjett. </w:t>
      </w:r>
    </w:p>
    <w:p w14:paraId="6CF5144C" w14:textId="77777777" w:rsidR="00EA687F" w:rsidRPr="00937653" w:rsidRDefault="00EA687F" w:rsidP="00EA687F">
      <w:pPr>
        <w:pStyle w:val="Default"/>
        <w:contextualSpacing/>
        <w:rPr>
          <w:rFonts w:ascii="Exo 2" w:hAnsi="Exo 2"/>
          <w:b/>
          <w:bCs/>
        </w:rPr>
      </w:pPr>
    </w:p>
    <w:p w14:paraId="1118A2B8" w14:textId="77777777" w:rsidR="00EA687F" w:rsidRPr="00937653" w:rsidRDefault="00EA687F" w:rsidP="00EA687F">
      <w:pPr>
        <w:pStyle w:val="Default"/>
        <w:contextualSpacing/>
        <w:rPr>
          <w:rFonts w:ascii="Exo 2" w:hAnsi="Exo 2"/>
        </w:rPr>
      </w:pPr>
      <w:r w:rsidRPr="00937653">
        <w:rPr>
          <w:rFonts w:ascii="Exo 2" w:hAnsi="Exo 2"/>
          <w:b/>
          <w:bCs/>
        </w:rPr>
        <w:t>R</w:t>
      </w:r>
      <w:r>
        <w:rPr>
          <w:rFonts w:ascii="Exo 2" w:hAnsi="Exo 2"/>
          <w:b/>
          <w:bCs/>
        </w:rPr>
        <w:t>egnskapsmateriell</w:t>
      </w:r>
      <w:r w:rsidRPr="00937653">
        <w:rPr>
          <w:rFonts w:ascii="Exo 2" w:hAnsi="Exo 2"/>
          <w:b/>
          <w:bCs/>
        </w:rPr>
        <w:t xml:space="preserve"> </w:t>
      </w:r>
    </w:p>
    <w:p w14:paraId="7927311A" w14:textId="77777777" w:rsidR="00EA687F" w:rsidRPr="00937653" w:rsidRDefault="00EA687F" w:rsidP="00EA687F">
      <w:pPr>
        <w:pStyle w:val="Default"/>
        <w:contextualSpacing/>
        <w:rPr>
          <w:rFonts w:ascii="Exo 2" w:hAnsi="Exo 2"/>
        </w:rPr>
      </w:pPr>
      <w:r w:rsidRPr="00937653">
        <w:rPr>
          <w:rFonts w:ascii="Exo 2" w:hAnsi="Exo 2"/>
        </w:rPr>
        <w:t xml:space="preserve">Regnskapsmateriell skal leveres inn til fastsatte frister ihht. </w:t>
      </w:r>
      <w:proofErr w:type="gramStart"/>
      <w:r w:rsidRPr="00937653">
        <w:rPr>
          <w:rFonts w:ascii="Exo 2" w:hAnsi="Exo 2"/>
          <w:i/>
          <w:iCs/>
        </w:rPr>
        <w:t>”</w:t>
      </w:r>
      <w:proofErr w:type="spellStart"/>
      <w:r w:rsidRPr="00937653">
        <w:rPr>
          <w:rFonts w:ascii="Exo 2" w:hAnsi="Exo 2"/>
          <w:i/>
          <w:iCs/>
        </w:rPr>
        <w:t>årshjulet</w:t>
      </w:r>
      <w:proofErr w:type="spellEnd"/>
      <w:proofErr w:type="gramEnd"/>
      <w:r w:rsidRPr="00937653">
        <w:rPr>
          <w:rFonts w:ascii="Exo 2" w:hAnsi="Exo 2"/>
          <w:i/>
          <w:iCs/>
        </w:rPr>
        <w:t xml:space="preserve">” </w:t>
      </w:r>
      <w:r w:rsidRPr="00937653">
        <w:rPr>
          <w:rFonts w:ascii="Exo 2" w:hAnsi="Exo 2"/>
        </w:rPr>
        <w:t xml:space="preserve">til Melhus Idrettslag. </w:t>
      </w:r>
    </w:p>
    <w:p w14:paraId="6F939E7D" w14:textId="77777777" w:rsidR="00EA687F" w:rsidRPr="00937653" w:rsidRDefault="00EA687F" w:rsidP="00EA687F">
      <w:pPr>
        <w:pStyle w:val="Default"/>
        <w:contextualSpacing/>
        <w:rPr>
          <w:rFonts w:ascii="Exo 2" w:hAnsi="Exo 2"/>
        </w:rPr>
      </w:pPr>
      <w:r w:rsidRPr="00937653">
        <w:rPr>
          <w:rFonts w:ascii="Exo 2" w:hAnsi="Exo 2"/>
        </w:rPr>
        <w:t xml:space="preserve">Fra arrangementer eller andre aktiviteter skal bilag leveres umiddelbart til </w:t>
      </w:r>
      <w:r>
        <w:rPr>
          <w:rFonts w:ascii="Exo 2" w:hAnsi="Exo 2"/>
        </w:rPr>
        <w:t>avdelings</w:t>
      </w:r>
      <w:r w:rsidRPr="00937653">
        <w:rPr>
          <w:rFonts w:ascii="Exo 2" w:hAnsi="Exo 2"/>
        </w:rPr>
        <w:t xml:space="preserve">kasserer etter gjennomføring. </w:t>
      </w:r>
    </w:p>
    <w:p w14:paraId="0D341EEB" w14:textId="77777777" w:rsidR="00EA687F" w:rsidRDefault="00EA687F" w:rsidP="00EA687F">
      <w:pPr>
        <w:pStyle w:val="Default"/>
        <w:contextualSpacing/>
        <w:rPr>
          <w:rFonts w:ascii="Exo 2" w:hAnsi="Exo 2"/>
          <w:b/>
          <w:bCs/>
        </w:rPr>
      </w:pPr>
    </w:p>
    <w:p w14:paraId="2392DA71" w14:textId="77777777" w:rsidR="00EA687F" w:rsidRPr="00937653" w:rsidRDefault="00EA687F" w:rsidP="00EA687F">
      <w:pPr>
        <w:pStyle w:val="Default"/>
        <w:contextualSpacing/>
        <w:rPr>
          <w:rFonts w:ascii="Exo 2" w:hAnsi="Exo 2"/>
        </w:rPr>
      </w:pPr>
      <w:r>
        <w:rPr>
          <w:rFonts w:ascii="Exo 2" w:hAnsi="Exo 2"/>
          <w:b/>
          <w:bCs/>
        </w:rPr>
        <w:t>Bilag generelt</w:t>
      </w:r>
    </w:p>
    <w:p w14:paraId="53D2D5F3" w14:textId="77777777" w:rsidR="00EA687F" w:rsidRPr="00937653" w:rsidRDefault="00EA687F" w:rsidP="00EA687F">
      <w:pPr>
        <w:pStyle w:val="Default"/>
        <w:contextualSpacing/>
        <w:rPr>
          <w:rFonts w:ascii="Exo 2" w:hAnsi="Exo 2"/>
        </w:rPr>
      </w:pPr>
      <w:r w:rsidRPr="00937653">
        <w:rPr>
          <w:rFonts w:ascii="Exo 2" w:hAnsi="Exo 2"/>
        </w:rPr>
        <w:t xml:space="preserve">Alle bilag skannes til Effektiv Bedrift AS for </w:t>
      </w:r>
      <w:r>
        <w:rPr>
          <w:rFonts w:ascii="Exo 2" w:hAnsi="Exo 2"/>
        </w:rPr>
        <w:t xml:space="preserve">attestering og </w:t>
      </w:r>
      <w:r w:rsidRPr="00937653">
        <w:rPr>
          <w:rFonts w:ascii="Exo 2" w:hAnsi="Exo 2"/>
        </w:rPr>
        <w:t xml:space="preserve">utbetaling. </w:t>
      </w:r>
    </w:p>
    <w:p w14:paraId="5A66AE42" w14:textId="77777777" w:rsidR="00EA687F" w:rsidRDefault="00EA687F" w:rsidP="00EA687F">
      <w:pPr>
        <w:jc w:val="left"/>
      </w:pPr>
    </w:p>
    <w:p w14:paraId="3037F1CB" w14:textId="77777777" w:rsidR="00EA687F" w:rsidRDefault="00EA687F" w:rsidP="00EA687F">
      <w:pPr>
        <w:jc w:val="left"/>
        <w:rPr>
          <w:b/>
          <w:bCs/>
        </w:rPr>
      </w:pPr>
      <w:r>
        <w:rPr>
          <w:b/>
          <w:bCs/>
        </w:rPr>
        <w:t>Medlemslister</w:t>
      </w:r>
    </w:p>
    <w:p w14:paraId="6D43CE16" w14:textId="77777777" w:rsidR="00EA687F" w:rsidRDefault="00EA687F" w:rsidP="00EA687F">
      <w:pPr>
        <w:jc w:val="left"/>
      </w:pPr>
      <w:r>
        <w:t xml:space="preserve">Det er viktig at hver avdeling oppnevner en ansvarlig for medlemslister og utsendelse av treningsavgifter som skjer via Hoopit. Dette er det økonomiske grunnlaget i hver avdeling. Hver avdeling sørger for å sende ut treningsavgifter. Når det gjelder medlemskontingent er det hovedlaget som har ansvar. </w:t>
      </w:r>
    </w:p>
    <w:p w14:paraId="5D461DEC" w14:textId="77777777" w:rsidR="00EA687F" w:rsidRDefault="00EA687F" w:rsidP="00EA687F"/>
    <w:p w14:paraId="65F6D15B" w14:textId="77777777" w:rsidR="00EA687F" w:rsidRPr="00D86D93" w:rsidRDefault="00EA687F" w:rsidP="00EA687F">
      <w:pPr>
        <w:pStyle w:val="Default"/>
        <w:contextualSpacing/>
        <w:rPr>
          <w:rFonts w:ascii="Exo 2" w:hAnsi="Exo 2"/>
          <w:b/>
          <w:bCs/>
          <w:u w:val="single"/>
        </w:rPr>
      </w:pPr>
      <w:r w:rsidRPr="00D86D93">
        <w:rPr>
          <w:rFonts w:ascii="Exo 2" w:hAnsi="Exo 2"/>
          <w:b/>
          <w:bCs/>
          <w:u w:val="single"/>
        </w:rPr>
        <w:t>INNTEKTER</w:t>
      </w:r>
    </w:p>
    <w:p w14:paraId="48CA7C1B" w14:textId="77777777" w:rsidR="00EA687F" w:rsidRPr="00937653" w:rsidRDefault="00EA687F" w:rsidP="00EA687F">
      <w:pPr>
        <w:pStyle w:val="Default"/>
        <w:contextualSpacing/>
        <w:rPr>
          <w:rFonts w:ascii="Exo 2" w:hAnsi="Exo 2"/>
        </w:rPr>
      </w:pPr>
      <w:r w:rsidRPr="00937653">
        <w:rPr>
          <w:rFonts w:ascii="Exo 2" w:hAnsi="Exo 2"/>
          <w:b/>
          <w:bCs/>
        </w:rPr>
        <w:t>K</w:t>
      </w:r>
      <w:r>
        <w:rPr>
          <w:rFonts w:ascii="Exo 2" w:hAnsi="Exo 2"/>
          <w:b/>
          <w:bCs/>
        </w:rPr>
        <w:t>iosksalg</w:t>
      </w:r>
    </w:p>
    <w:p w14:paraId="1B07EECE" w14:textId="77777777" w:rsidR="00EA687F" w:rsidRPr="00937653" w:rsidRDefault="00EA687F" w:rsidP="00EA687F">
      <w:pPr>
        <w:pStyle w:val="Default"/>
        <w:contextualSpacing/>
        <w:rPr>
          <w:rFonts w:ascii="Exo 2" w:hAnsi="Exo 2"/>
        </w:rPr>
      </w:pPr>
      <w:r w:rsidRPr="00937653">
        <w:rPr>
          <w:rFonts w:ascii="Exo 2" w:hAnsi="Exo 2"/>
        </w:rPr>
        <w:t xml:space="preserve">Oppgjør for kiosksalget skal inneholde dato, salgsoppgjør og signatur fra 2 som er ansvarlig for dette oppgjøret. Oppgjør skjer på </w:t>
      </w:r>
      <w:proofErr w:type="gramStart"/>
      <w:r w:rsidRPr="00937653">
        <w:rPr>
          <w:rFonts w:ascii="Exo 2" w:hAnsi="Exo 2"/>
        </w:rPr>
        <w:t xml:space="preserve">standardisert </w:t>
      </w:r>
      <w:r w:rsidRPr="00937653">
        <w:rPr>
          <w:rFonts w:ascii="Exo 2" w:hAnsi="Exo 2"/>
          <w:i/>
          <w:iCs/>
        </w:rPr>
        <w:t>”kasseoppgjør</w:t>
      </w:r>
      <w:proofErr w:type="gramEnd"/>
      <w:r w:rsidRPr="00937653">
        <w:rPr>
          <w:rFonts w:ascii="Exo 2" w:hAnsi="Exo 2"/>
          <w:i/>
          <w:iCs/>
        </w:rPr>
        <w:t xml:space="preserve">”-skjema. </w:t>
      </w:r>
    </w:p>
    <w:p w14:paraId="1A6103E5" w14:textId="77777777" w:rsidR="00EA687F" w:rsidRPr="00937653" w:rsidRDefault="00EA687F" w:rsidP="00EA687F">
      <w:pPr>
        <w:pStyle w:val="Default"/>
        <w:contextualSpacing/>
        <w:rPr>
          <w:rFonts w:ascii="Exo 2" w:hAnsi="Exo 2"/>
          <w:b/>
          <w:bCs/>
        </w:rPr>
      </w:pPr>
    </w:p>
    <w:p w14:paraId="16DF1E5E" w14:textId="77777777" w:rsidR="00EA687F" w:rsidRPr="00937653" w:rsidRDefault="00EA687F" w:rsidP="00EA687F">
      <w:pPr>
        <w:pStyle w:val="Default"/>
        <w:contextualSpacing/>
        <w:rPr>
          <w:rFonts w:ascii="Exo 2" w:hAnsi="Exo 2"/>
        </w:rPr>
      </w:pPr>
      <w:r w:rsidRPr="00937653">
        <w:rPr>
          <w:rFonts w:ascii="Exo 2" w:hAnsi="Exo 2"/>
          <w:b/>
          <w:bCs/>
        </w:rPr>
        <w:t>L</w:t>
      </w:r>
      <w:r>
        <w:rPr>
          <w:rFonts w:ascii="Exo 2" w:hAnsi="Exo 2"/>
          <w:b/>
          <w:bCs/>
        </w:rPr>
        <w:t>otteri</w:t>
      </w:r>
      <w:r w:rsidRPr="00937653">
        <w:rPr>
          <w:rFonts w:ascii="Exo 2" w:hAnsi="Exo 2"/>
          <w:b/>
          <w:bCs/>
        </w:rPr>
        <w:t xml:space="preserve"> (gjelder ikke alle </w:t>
      </w:r>
      <w:r>
        <w:rPr>
          <w:rFonts w:ascii="Exo 2" w:hAnsi="Exo 2"/>
          <w:b/>
          <w:bCs/>
        </w:rPr>
        <w:t>avdelinger</w:t>
      </w:r>
      <w:r w:rsidRPr="00937653">
        <w:rPr>
          <w:rFonts w:ascii="Exo 2" w:hAnsi="Exo 2"/>
          <w:b/>
          <w:bCs/>
        </w:rPr>
        <w:t xml:space="preserve">) </w:t>
      </w:r>
    </w:p>
    <w:p w14:paraId="089CBC24" w14:textId="77777777" w:rsidR="00EA687F" w:rsidRPr="00937653" w:rsidRDefault="00EA687F" w:rsidP="00EA687F">
      <w:pPr>
        <w:pStyle w:val="Default"/>
        <w:contextualSpacing/>
        <w:rPr>
          <w:rFonts w:ascii="Exo 2" w:hAnsi="Exo 2"/>
        </w:rPr>
      </w:pPr>
      <w:r w:rsidRPr="00937653">
        <w:rPr>
          <w:rFonts w:ascii="Exo 2" w:hAnsi="Exo 2"/>
        </w:rPr>
        <w:t xml:space="preserve">Oppgjør for loddsalget skal inneholde dato, antall tillatt solgte lodd, antall solgte lodd og oppgjør over salget som signeres av 2 ansvarlige. </w:t>
      </w:r>
    </w:p>
    <w:p w14:paraId="7FEA6932" w14:textId="77777777" w:rsidR="00EA687F" w:rsidRPr="0019412E" w:rsidRDefault="00EA687F" w:rsidP="00EA687F">
      <w:pPr>
        <w:pStyle w:val="Default"/>
        <w:contextualSpacing/>
        <w:rPr>
          <w:rFonts w:ascii="Exo 2" w:hAnsi="Exo 2"/>
          <w:b/>
          <w:bCs/>
          <w:strike/>
        </w:rPr>
      </w:pPr>
    </w:p>
    <w:p w14:paraId="5ED2A53D" w14:textId="77777777" w:rsidR="00EA687F" w:rsidRPr="00937653" w:rsidRDefault="00EA687F" w:rsidP="00EA687F">
      <w:pPr>
        <w:pStyle w:val="Default"/>
        <w:contextualSpacing/>
        <w:rPr>
          <w:rFonts w:ascii="Exo 2" w:hAnsi="Exo 2"/>
        </w:rPr>
      </w:pPr>
      <w:r w:rsidRPr="00937653">
        <w:rPr>
          <w:rFonts w:ascii="Exo 2" w:hAnsi="Exo 2"/>
          <w:b/>
          <w:bCs/>
        </w:rPr>
        <w:lastRenderedPageBreak/>
        <w:t>B</w:t>
      </w:r>
      <w:r>
        <w:rPr>
          <w:rFonts w:ascii="Exo 2" w:hAnsi="Exo 2"/>
          <w:b/>
          <w:bCs/>
        </w:rPr>
        <w:t>illettsalg</w:t>
      </w:r>
      <w:r w:rsidRPr="00937653">
        <w:rPr>
          <w:rFonts w:ascii="Exo 2" w:hAnsi="Exo 2"/>
          <w:b/>
          <w:bCs/>
        </w:rPr>
        <w:t xml:space="preserve"> (gjelder ikke alle </w:t>
      </w:r>
      <w:r>
        <w:rPr>
          <w:rFonts w:ascii="Exo 2" w:hAnsi="Exo 2"/>
          <w:b/>
          <w:bCs/>
        </w:rPr>
        <w:t>avdelinger</w:t>
      </w:r>
      <w:r w:rsidRPr="00937653">
        <w:rPr>
          <w:rFonts w:ascii="Exo 2" w:hAnsi="Exo 2"/>
          <w:b/>
          <w:bCs/>
        </w:rPr>
        <w:t xml:space="preserve">) </w:t>
      </w:r>
    </w:p>
    <w:p w14:paraId="5219FB96" w14:textId="77777777" w:rsidR="00EA687F" w:rsidRPr="00937653" w:rsidRDefault="00EA687F" w:rsidP="00EA687F">
      <w:pPr>
        <w:pStyle w:val="Default"/>
        <w:contextualSpacing/>
        <w:rPr>
          <w:rFonts w:ascii="Exo 2" w:hAnsi="Exo 2"/>
        </w:rPr>
      </w:pPr>
      <w:r w:rsidRPr="00937653">
        <w:rPr>
          <w:rFonts w:ascii="Exo 2" w:hAnsi="Exo 2"/>
        </w:rPr>
        <w:t xml:space="preserve">Oppgjør for billettsalget skal inneholde dato, hvilket arrangement, billetter solgt fra nr. -til nr., antall solgte billetter og til hvilken pris. Oppgjøret signeres av 2 ansvarlige personer. Oppgjør skjer på standardisert bilag. </w:t>
      </w:r>
    </w:p>
    <w:p w14:paraId="49D58EF2" w14:textId="77777777" w:rsidR="00EA687F" w:rsidRPr="00937653" w:rsidRDefault="00EA687F" w:rsidP="00EA687F">
      <w:pPr>
        <w:pStyle w:val="Default"/>
        <w:contextualSpacing/>
        <w:rPr>
          <w:rFonts w:ascii="Exo 2" w:hAnsi="Exo 2"/>
          <w:b/>
          <w:bCs/>
        </w:rPr>
      </w:pPr>
    </w:p>
    <w:p w14:paraId="20D9B182" w14:textId="77777777" w:rsidR="00EA687F" w:rsidRPr="0019412E" w:rsidRDefault="00EA687F" w:rsidP="00EA687F">
      <w:pPr>
        <w:pStyle w:val="Default"/>
        <w:contextualSpacing/>
        <w:rPr>
          <w:rFonts w:ascii="Exo 2" w:hAnsi="Exo 2"/>
          <w:b/>
          <w:bCs/>
          <w:color w:val="auto"/>
        </w:rPr>
      </w:pPr>
      <w:r w:rsidRPr="0019412E">
        <w:rPr>
          <w:rFonts w:ascii="Exo 2" w:hAnsi="Exo 2"/>
          <w:b/>
          <w:bCs/>
          <w:color w:val="auto"/>
        </w:rPr>
        <w:t xml:space="preserve">Deltakeravgift </w:t>
      </w:r>
    </w:p>
    <w:p w14:paraId="5A7B88AA" w14:textId="77777777" w:rsidR="00EA687F" w:rsidRPr="0019412E" w:rsidRDefault="00EA687F" w:rsidP="00EA687F">
      <w:pPr>
        <w:pStyle w:val="Default"/>
        <w:contextualSpacing/>
        <w:rPr>
          <w:rFonts w:ascii="Exo 2" w:hAnsi="Exo 2"/>
          <w:color w:val="auto"/>
        </w:rPr>
      </w:pPr>
      <w:r w:rsidRPr="0019412E">
        <w:rPr>
          <w:rFonts w:ascii="Exo 2" w:hAnsi="Exo 2"/>
          <w:color w:val="auto"/>
        </w:rPr>
        <w:t xml:space="preserve">Dersom avgiften betales kontant, skal det dokumenteres med navneliste og hva hver enkelt har betalt. Dette avstemmes mot sluttoppgjøret. Oppgjøret signeres av to ansvarlige personer. Oppgjør skjer på standardisert bilag. </w:t>
      </w:r>
    </w:p>
    <w:p w14:paraId="5036C3B0" w14:textId="77777777" w:rsidR="00EA687F" w:rsidRDefault="00EA687F" w:rsidP="00EA687F"/>
    <w:p w14:paraId="5FFE2049" w14:textId="77777777" w:rsidR="00EA687F" w:rsidRPr="0019412E" w:rsidRDefault="00EA687F" w:rsidP="00EA687F">
      <w:pPr>
        <w:pStyle w:val="Default"/>
        <w:contextualSpacing/>
        <w:rPr>
          <w:rFonts w:ascii="Exo 2" w:hAnsi="Exo 2"/>
          <w:b/>
          <w:bCs/>
          <w:u w:val="single"/>
        </w:rPr>
      </w:pPr>
      <w:r w:rsidRPr="00D86D93">
        <w:rPr>
          <w:rFonts w:ascii="Exo 2" w:hAnsi="Exo 2"/>
          <w:b/>
          <w:bCs/>
          <w:u w:val="single"/>
        </w:rPr>
        <w:t>UTGIFTER</w:t>
      </w:r>
    </w:p>
    <w:p w14:paraId="33297932" w14:textId="77777777" w:rsidR="00EA687F" w:rsidRPr="00937653" w:rsidRDefault="00EA687F" w:rsidP="00EA687F">
      <w:pPr>
        <w:pStyle w:val="Default"/>
        <w:contextualSpacing/>
        <w:rPr>
          <w:rFonts w:ascii="Exo 2" w:hAnsi="Exo 2"/>
        </w:rPr>
      </w:pPr>
      <w:r w:rsidRPr="00937653">
        <w:rPr>
          <w:rFonts w:ascii="Exo 2" w:hAnsi="Exo 2"/>
          <w:b/>
          <w:bCs/>
        </w:rPr>
        <w:t>F</w:t>
      </w:r>
      <w:r>
        <w:rPr>
          <w:rFonts w:ascii="Exo 2" w:hAnsi="Exo 2"/>
          <w:b/>
          <w:bCs/>
        </w:rPr>
        <w:t>aktura</w:t>
      </w:r>
      <w:r w:rsidRPr="00937653">
        <w:rPr>
          <w:rFonts w:ascii="Exo 2" w:hAnsi="Exo 2"/>
          <w:b/>
          <w:bCs/>
        </w:rPr>
        <w:t xml:space="preserve"> </w:t>
      </w:r>
    </w:p>
    <w:p w14:paraId="591B437C" w14:textId="77777777" w:rsidR="00EA687F" w:rsidRPr="00937653" w:rsidRDefault="00EA687F" w:rsidP="00EA687F">
      <w:pPr>
        <w:pStyle w:val="Default"/>
        <w:contextualSpacing/>
        <w:rPr>
          <w:rFonts w:ascii="Exo 2" w:hAnsi="Exo 2"/>
        </w:rPr>
      </w:pPr>
      <w:r w:rsidRPr="00937653">
        <w:rPr>
          <w:rFonts w:ascii="Exo 2" w:hAnsi="Exo 2"/>
        </w:rPr>
        <w:t xml:space="preserve">Alle fakturaer skal attesteres av ansvarlige personer. </w:t>
      </w:r>
      <w:r>
        <w:rPr>
          <w:rFonts w:ascii="Exo 2" w:hAnsi="Exo 2"/>
        </w:rPr>
        <w:t xml:space="preserve">Innkjøp skal gjøres ihht </w:t>
      </w:r>
      <w:proofErr w:type="spellStart"/>
      <w:r>
        <w:rPr>
          <w:rFonts w:ascii="Exo 2" w:hAnsi="Exo 2"/>
        </w:rPr>
        <w:t>fullmaktsmatrise</w:t>
      </w:r>
      <w:proofErr w:type="spellEnd"/>
      <w:r>
        <w:rPr>
          <w:rFonts w:ascii="Exo 2" w:hAnsi="Exo 2"/>
        </w:rPr>
        <w:t xml:space="preserve">. </w:t>
      </w:r>
    </w:p>
    <w:p w14:paraId="05F8E177" w14:textId="77777777" w:rsidR="00EA687F" w:rsidRPr="00937653" w:rsidRDefault="00EA687F" w:rsidP="00EA687F">
      <w:pPr>
        <w:pStyle w:val="Default"/>
        <w:contextualSpacing/>
        <w:rPr>
          <w:rFonts w:ascii="Exo 2" w:hAnsi="Exo 2"/>
          <w:b/>
          <w:bCs/>
        </w:rPr>
      </w:pPr>
    </w:p>
    <w:p w14:paraId="37EE378C" w14:textId="77777777" w:rsidR="00EA687F" w:rsidRPr="00937653" w:rsidRDefault="00EA687F" w:rsidP="00EA687F">
      <w:pPr>
        <w:pStyle w:val="Default"/>
        <w:contextualSpacing/>
        <w:rPr>
          <w:rFonts w:ascii="Exo 2" w:hAnsi="Exo 2"/>
        </w:rPr>
      </w:pPr>
      <w:r>
        <w:rPr>
          <w:rFonts w:ascii="Exo 2" w:hAnsi="Exo 2"/>
          <w:b/>
          <w:bCs/>
        </w:rPr>
        <w:t>Kjøp fra leverandører</w:t>
      </w:r>
    </w:p>
    <w:p w14:paraId="48D5BADE" w14:textId="77777777" w:rsidR="00EA687F" w:rsidRDefault="00EA687F" w:rsidP="00EA687F">
      <w:r>
        <w:t xml:space="preserve">Hver avdeling skal, så langt det er hensiktsmessig, handle fra leverandører vi har avtaler med. Det er viktig at Melhus Idrettslag sitt </w:t>
      </w:r>
      <w:proofErr w:type="spellStart"/>
      <w:r>
        <w:t>kundenr</w:t>
      </w:r>
      <w:proofErr w:type="spellEnd"/>
      <w:r>
        <w:t>, benyttes slik at vi får de avtalte rabatter, og at det oppgis hvilken avdeling/lag som skal ha fakturaen.</w:t>
      </w:r>
    </w:p>
    <w:p w14:paraId="4A6EBBA7" w14:textId="77777777" w:rsidR="00EA687F" w:rsidRDefault="00EA687F" w:rsidP="00EA687F"/>
    <w:p w14:paraId="500CC278" w14:textId="77777777" w:rsidR="00EA687F" w:rsidRPr="0019412E" w:rsidRDefault="00EA687F" w:rsidP="00EA687F">
      <w:pPr>
        <w:rPr>
          <w:b/>
          <w:bCs/>
        </w:rPr>
      </w:pPr>
      <w:r w:rsidRPr="0019412E">
        <w:rPr>
          <w:b/>
          <w:bCs/>
        </w:rPr>
        <w:t>LØNN</w:t>
      </w:r>
    </w:p>
    <w:p w14:paraId="148D5881" w14:textId="77777777" w:rsidR="00EA687F" w:rsidRPr="00937653" w:rsidRDefault="00EA687F" w:rsidP="00EA687F">
      <w:pPr>
        <w:pStyle w:val="Default"/>
        <w:contextualSpacing/>
        <w:rPr>
          <w:rFonts w:ascii="Exo 2" w:hAnsi="Exo 2"/>
        </w:rPr>
      </w:pPr>
      <w:r w:rsidRPr="00937653">
        <w:rPr>
          <w:rFonts w:ascii="Exo 2" w:hAnsi="Exo 2"/>
          <w:b/>
          <w:bCs/>
        </w:rPr>
        <w:t>A</w:t>
      </w:r>
      <w:r>
        <w:rPr>
          <w:rFonts w:ascii="Exo 2" w:hAnsi="Exo 2"/>
          <w:b/>
          <w:bCs/>
        </w:rPr>
        <w:t>nsettelse</w:t>
      </w:r>
    </w:p>
    <w:p w14:paraId="0D88F75A" w14:textId="77777777" w:rsidR="00EA687F" w:rsidRPr="00937653" w:rsidRDefault="00EA687F" w:rsidP="00EA687F">
      <w:pPr>
        <w:pStyle w:val="Default"/>
        <w:contextualSpacing/>
        <w:rPr>
          <w:rFonts w:ascii="Exo 2" w:hAnsi="Exo 2"/>
        </w:rPr>
      </w:pPr>
      <w:r w:rsidRPr="00937653">
        <w:rPr>
          <w:rFonts w:ascii="Exo 2" w:hAnsi="Exo 2"/>
        </w:rPr>
        <w:t>Trenere og instruktører anses for å være ansatt når de arbeider mer enn 4 timer pr.</w:t>
      </w:r>
      <w:r>
        <w:rPr>
          <w:rFonts w:ascii="Exo 2" w:hAnsi="Exo 2"/>
        </w:rPr>
        <w:t xml:space="preserve"> </w:t>
      </w:r>
      <w:r w:rsidRPr="00937653">
        <w:rPr>
          <w:rFonts w:ascii="Exo 2" w:hAnsi="Exo 2"/>
        </w:rPr>
        <w:t xml:space="preserve">uke og lønnes ihht. kontrakt. Før utbetaling av lønn skal det etableres en kontrakt som er signert av leder i </w:t>
      </w:r>
      <w:r>
        <w:rPr>
          <w:rFonts w:ascii="Exo 2" w:hAnsi="Exo 2"/>
        </w:rPr>
        <w:t>avdelingen</w:t>
      </w:r>
      <w:r w:rsidRPr="00937653">
        <w:rPr>
          <w:rFonts w:ascii="Exo 2" w:hAnsi="Exo 2"/>
        </w:rPr>
        <w:t xml:space="preserve"> og lønnsmottaker. </w:t>
      </w:r>
      <w:r>
        <w:rPr>
          <w:rFonts w:ascii="Exo 2" w:hAnsi="Exo 2"/>
        </w:rPr>
        <w:t>Avdelingens</w:t>
      </w:r>
      <w:r w:rsidRPr="00937653">
        <w:rPr>
          <w:rFonts w:ascii="Exo 2" w:hAnsi="Exo 2"/>
        </w:rPr>
        <w:t xml:space="preserve"> kontrakter godkjennes gjennom vedtak i </w:t>
      </w:r>
      <w:r>
        <w:rPr>
          <w:rFonts w:ascii="Exo 2" w:hAnsi="Exo 2"/>
        </w:rPr>
        <w:t>avdelings</w:t>
      </w:r>
      <w:r w:rsidRPr="00937653">
        <w:rPr>
          <w:rFonts w:ascii="Exo 2" w:hAnsi="Exo 2"/>
        </w:rPr>
        <w:t xml:space="preserve">styrene og </w:t>
      </w:r>
      <w:r w:rsidRPr="00C23C31">
        <w:rPr>
          <w:rFonts w:ascii="Exo 2" w:hAnsi="Exo 2"/>
          <w:color w:val="000000" w:themeColor="text1"/>
        </w:rPr>
        <w:t>av hovedstyret (</w:t>
      </w:r>
      <w:proofErr w:type="spellStart"/>
      <w:r w:rsidRPr="00C23C31">
        <w:rPr>
          <w:rFonts w:ascii="Exo 2" w:hAnsi="Exo 2"/>
          <w:color w:val="000000" w:themeColor="text1"/>
        </w:rPr>
        <w:t>fullmaktsmatrise</w:t>
      </w:r>
      <w:proofErr w:type="spellEnd"/>
      <w:r w:rsidRPr="00C23C31">
        <w:rPr>
          <w:rFonts w:ascii="Exo 2" w:hAnsi="Exo 2"/>
          <w:color w:val="000000" w:themeColor="text1"/>
        </w:rPr>
        <w:t xml:space="preserve">). Alle kontrakter skal arkiveres på digitalt av hovedlaget. </w:t>
      </w:r>
    </w:p>
    <w:p w14:paraId="5A85EACC" w14:textId="77777777" w:rsidR="00EA687F" w:rsidRPr="00937653" w:rsidRDefault="00EA687F" w:rsidP="00EA687F">
      <w:pPr>
        <w:pStyle w:val="Default"/>
        <w:contextualSpacing/>
        <w:rPr>
          <w:rFonts w:ascii="Exo 2" w:hAnsi="Exo 2"/>
          <w:b/>
          <w:bCs/>
        </w:rPr>
      </w:pPr>
    </w:p>
    <w:p w14:paraId="5E8D694D" w14:textId="77777777" w:rsidR="00EA687F" w:rsidRPr="00937653" w:rsidRDefault="00EA687F" w:rsidP="00EA687F">
      <w:pPr>
        <w:pStyle w:val="Default"/>
        <w:contextualSpacing/>
        <w:rPr>
          <w:rFonts w:ascii="Exo 2" w:hAnsi="Exo 2"/>
        </w:rPr>
      </w:pPr>
      <w:r w:rsidRPr="00937653">
        <w:rPr>
          <w:rFonts w:ascii="Exo 2" w:hAnsi="Exo 2"/>
          <w:b/>
          <w:bCs/>
        </w:rPr>
        <w:t>L</w:t>
      </w:r>
      <w:r>
        <w:rPr>
          <w:rFonts w:ascii="Exo 2" w:hAnsi="Exo 2"/>
          <w:b/>
          <w:bCs/>
        </w:rPr>
        <w:t>ønnsutbetaling</w:t>
      </w:r>
      <w:r w:rsidRPr="00937653">
        <w:rPr>
          <w:rFonts w:ascii="Exo 2" w:hAnsi="Exo 2"/>
          <w:b/>
          <w:bCs/>
        </w:rPr>
        <w:t xml:space="preserve"> </w:t>
      </w:r>
    </w:p>
    <w:p w14:paraId="720D9CF7" w14:textId="77777777" w:rsidR="00EA687F" w:rsidRPr="00937653" w:rsidRDefault="00EA687F" w:rsidP="00EA687F">
      <w:pPr>
        <w:pStyle w:val="Default"/>
        <w:contextualSpacing/>
        <w:rPr>
          <w:rFonts w:ascii="Exo 2" w:hAnsi="Exo 2"/>
        </w:rPr>
      </w:pPr>
      <w:r w:rsidRPr="00C23C31">
        <w:rPr>
          <w:rFonts w:ascii="Exo 2" w:hAnsi="Exo 2"/>
          <w:color w:val="000000" w:themeColor="text1"/>
        </w:rPr>
        <w:t xml:space="preserve">Forskuddsbetalinger skal ikke forekomme. Som hovedregel er feriepenger inkludert i timelønn/honoraret dersom ikke annet er avtalt. Skattekort/frikort må innleveres før utbetaling. Timer føres på </w:t>
      </w:r>
      <w:proofErr w:type="gramStart"/>
      <w:r w:rsidRPr="00C23C31">
        <w:rPr>
          <w:rFonts w:ascii="Exo 2" w:hAnsi="Exo 2"/>
          <w:color w:val="000000" w:themeColor="text1"/>
        </w:rPr>
        <w:t xml:space="preserve">standardisert </w:t>
      </w:r>
      <w:r w:rsidRPr="00C23C31">
        <w:rPr>
          <w:rFonts w:ascii="Exo 2" w:hAnsi="Exo 2"/>
          <w:i/>
          <w:iCs/>
          <w:color w:val="000000" w:themeColor="text1"/>
        </w:rPr>
        <w:t>”timelister</w:t>
      </w:r>
      <w:proofErr w:type="gramEnd"/>
      <w:r w:rsidRPr="00C23C31">
        <w:rPr>
          <w:rFonts w:ascii="Exo 2" w:hAnsi="Exo 2"/>
          <w:i/>
          <w:iCs/>
          <w:color w:val="000000" w:themeColor="text1"/>
        </w:rPr>
        <w:t xml:space="preserve">”. </w:t>
      </w:r>
      <w:r w:rsidRPr="00C23C31">
        <w:rPr>
          <w:rFonts w:ascii="Exo 2" w:hAnsi="Exo 2"/>
          <w:color w:val="000000" w:themeColor="text1"/>
        </w:rPr>
        <w:t>Alle lønnsutbetalinger leveres til kontoret som registrerer disse i lønnssystemet</w:t>
      </w:r>
      <w:r w:rsidRPr="00C82E25">
        <w:rPr>
          <w:rFonts w:ascii="Exo 2" w:hAnsi="Exo 2"/>
          <w:color w:val="FF0000"/>
        </w:rPr>
        <w:t xml:space="preserve">. </w:t>
      </w:r>
    </w:p>
    <w:p w14:paraId="0F4BA273" w14:textId="77777777" w:rsidR="00EA687F" w:rsidRPr="00937653" w:rsidRDefault="00EA687F" w:rsidP="00EA687F">
      <w:pPr>
        <w:pStyle w:val="Default"/>
        <w:contextualSpacing/>
        <w:rPr>
          <w:rFonts w:ascii="Exo 2" w:hAnsi="Exo 2"/>
          <w:b/>
          <w:bCs/>
        </w:rPr>
      </w:pPr>
    </w:p>
    <w:p w14:paraId="63A3CCD9" w14:textId="77777777" w:rsidR="00EA687F" w:rsidRPr="00937653" w:rsidRDefault="00EA687F" w:rsidP="00EA687F">
      <w:pPr>
        <w:pStyle w:val="Default"/>
        <w:contextualSpacing/>
        <w:rPr>
          <w:rFonts w:ascii="Exo 2" w:hAnsi="Exo 2"/>
        </w:rPr>
      </w:pPr>
      <w:r>
        <w:rPr>
          <w:rFonts w:ascii="Exo 2" w:hAnsi="Exo 2"/>
          <w:b/>
          <w:bCs/>
        </w:rPr>
        <w:t>Skattefri utbetaling</w:t>
      </w:r>
    </w:p>
    <w:p w14:paraId="1DF68E14" w14:textId="77777777" w:rsidR="00EA687F" w:rsidRPr="00937653" w:rsidRDefault="00EA687F" w:rsidP="00EA687F">
      <w:pPr>
        <w:pStyle w:val="Default"/>
        <w:contextualSpacing/>
        <w:rPr>
          <w:rFonts w:ascii="Exo 2" w:hAnsi="Exo 2"/>
        </w:rPr>
      </w:pPr>
      <w:r w:rsidRPr="00937653">
        <w:rPr>
          <w:rFonts w:ascii="Exo 2" w:hAnsi="Exo 2"/>
        </w:rPr>
        <w:t>Det er tillatt å utbetale inntil kr.10.000,- skattefritt pr.</w:t>
      </w:r>
      <w:r>
        <w:rPr>
          <w:rFonts w:ascii="Exo 2" w:hAnsi="Exo 2"/>
        </w:rPr>
        <w:t xml:space="preserve"> </w:t>
      </w:r>
      <w:r w:rsidRPr="00937653">
        <w:rPr>
          <w:rFonts w:ascii="Exo 2" w:hAnsi="Exo 2"/>
        </w:rPr>
        <w:t>person pr.</w:t>
      </w:r>
      <w:r>
        <w:rPr>
          <w:rFonts w:ascii="Exo 2" w:hAnsi="Exo 2"/>
        </w:rPr>
        <w:t xml:space="preserve"> </w:t>
      </w:r>
      <w:r w:rsidRPr="00937653">
        <w:rPr>
          <w:rFonts w:ascii="Exo 2" w:hAnsi="Exo 2"/>
        </w:rPr>
        <w:t xml:space="preserve">kalenderår uten at det medfører oppgaveplikt. Kan ikke utbetales i tillegg til lønn. </w:t>
      </w:r>
    </w:p>
    <w:p w14:paraId="16B568AA" w14:textId="77777777" w:rsidR="00EA687F" w:rsidRPr="00937653" w:rsidRDefault="00EA687F" w:rsidP="00EA687F">
      <w:pPr>
        <w:pStyle w:val="Default"/>
        <w:contextualSpacing/>
        <w:rPr>
          <w:rFonts w:ascii="Exo 2" w:hAnsi="Exo 2"/>
          <w:b/>
          <w:bCs/>
        </w:rPr>
      </w:pPr>
    </w:p>
    <w:p w14:paraId="487CFB9A" w14:textId="77777777" w:rsidR="00EA687F" w:rsidRPr="00937653" w:rsidRDefault="00EA687F" w:rsidP="00EA687F">
      <w:pPr>
        <w:pStyle w:val="Default"/>
        <w:contextualSpacing/>
        <w:rPr>
          <w:rFonts w:ascii="Exo 2" w:hAnsi="Exo 2"/>
        </w:rPr>
      </w:pPr>
      <w:r>
        <w:rPr>
          <w:rFonts w:ascii="Exo 2" w:hAnsi="Exo 2"/>
          <w:b/>
          <w:bCs/>
        </w:rPr>
        <w:t>Kjøregodtgjørelse</w:t>
      </w:r>
    </w:p>
    <w:p w14:paraId="7DCD2579" w14:textId="77777777" w:rsidR="00EA687F" w:rsidRPr="00937653" w:rsidRDefault="00EA687F" w:rsidP="00EA687F">
      <w:pPr>
        <w:pStyle w:val="Default"/>
        <w:contextualSpacing/>
        <w:rPr>
          <w:rFonts w:ascii="Exo 2" w:hAnsi="Exo 2"/>
        </w:rPr>
      </w:pPr>
      <w:r w:rsidRPr="00937653">
        <w:rPr>
          <w:rFonts w:ascii="Exo 2" w:hAnsi="Exo 2"/>
        </w:rPr>
        <w:t>Det er tillatt å utbetale inntil kr.10.000,- i bilgodtgjørelse pr.</w:t>
      </w:r>
      <w:r>
        <w:rPr>
          <w:rFonts w:ascii="Exo 2" w:hAnsi="Exo 2"/>
        </w:rPr>
        <w:t xml:space="preserve"> </w:t>
      </w:r>
      <w:r w:rsidRPr="00937653">
        <w:rPr>
          <w:rFonts w:ascii="Exo 2" w:hAnsi="Exo 2"/>
        </w:rPr>
        <w:t>person pr.</w:t>
      </w:r>
      <w:r>
        <w:rPr>
          <w:rFonts w:ascii="Exo 2" w:hAnsi="Exo 2"/>
        </w:rPr>
        <w:t xml:space="preserve"> </w:t>
      </w:r>
      <w:r w:rsidRPr="00937653">
        <w:rPr>
          <w:rFonts w:ascii="Exo 2" w:hAnsi="Exo 2"/>
        </w:rPr>
        <w:t xml:space="preserve">år uten at dette er innberetningspliktig. Bilgodtgjørelse betales ut etter statens satser og krever en standardisert </w:t>
      </w:r>
      <w:proofErr w:type="gramStart"/>
      <w:r w:rsidRPr="00937653">
        <w:rPr>
          <w:rFonts w:ascii="Exo 2" w:hAnsi="Exo 2"/>
        </w:rPr>
        <w:t xml:space="preserve">utfylt </w:t>
      </w:r>
      <w:r w:rsidRPr="00937653">
        <w:rPr>
          <w:rFonts w:ascii="Exo 2" w:hAnsi="Exo 2"/>
          <w:i/>
          <w:iCs/>
        </w:rPr>
        <w:t>”Reiseregning</w:t>
      </w:r>
      <w:proofErr w:type="gramEnd"/>
      <w:r w:rsidRPr="00937653">
        <w:rPr>
          <w:rFonts w:ascii="Exo 2" w:hAnsi="Exo 2"/>
          <w:i/>
          <w:iCs/>
        </w:rPr>
        <w:t xml:space="preserve">” </w:t>
      </w:r>
      <w:r w:rsidRPr="00937653">
        <w:rPr>
          <w:rFonts w:ascii="Exo 2" w:hAnsi="Exo 2"/>
        </w:rPr>
        <w:t xml:space="preserve">signert av mottaker og attestert av prokurister før utbetaling. </w:t>
      </w:r>
    </w:p>
    <w:p w14:paraId="42238DB1" w14:textId="77777777" w:rsidR="00EA687F" w:rsidRPr="00937653" w:rsidRDefault="00EA687F" w:rsidP="00EA687F">
      <w:pPr>
        <w:pStyle w:val="Default"/>
        <w:contextualSpacing/>
        <w:rPr>
          <w:rFonts w:ascii="Exo 2" w:hAnsi="Exo 2"/>
        </w:rPr>
      </w:pPr>
      <w:r w:rsidRPr="00937653">
        <w:rPr>
          <w:rFonts w:ascii="Exo 2" w:hAnsi="Exo 2"/>
        </w:rPr>
        <w:t xml:space="preserve">Ved krav om passasjertillegg, må passasjerene oppgis med navn. </w:t>
      </w:r>
    </w:p>
    <w:p w14:paraId="68FF8728" w14:textId="77777777" w:rsidR="00EA687F" w:rsidRPr="00937653" w:rsidRDefault="00EA687F" w:rsidP="00EA687F">
      <w:pPr>
        <w:pStyle w:val="Default"/>
        <w:contextualSpacing/>
        <w:rPr>
          <w:rFonts w:ascii="Exo 2" w:hAnsi="Exo 2"/>
          <w:b/>
          <w:bCs/>
        </w:rPr>
      </w:pPr>
    </w:p>
    <w:p w14:paraId="117591AF" w14:textId="77777777" w:rsidR="00EA687F" w:rsidRDefault="00EA687F" w:rsidP="00EA687F">
      <w:pPr>
        <w:pStyle w:val="Default"/>
        <w:contextualSpacing/>
        <w:rPr>
          <w:rFonts w:ascii="Exo 2" w:hAnsi="Exo 2"/>
          <w:b/>
          <w:bCs/>
        </w:rPr>
      </w:pPr>
    </w:p>
    <w:p w14:paraId="6EA02332" w14:textId="77777777" w:rsidR="00EA687F" w:rsidRDefault="00EA687F" w:rsidP="00EA687F">
      <w:pPr>
        <w:pStyle w:val="Default"/>
        <w:contextualSpacing/>
        <w:rPr>
          <w:rFonts w:ascii="Exo 2" w:hAnsi="Exo 2"/>
          <w:b/>
          <w:bCs/>
        </w:rPr>
      </w:pPr>
    </w:p>
    <w:p w14:paraId="2CA861EE" w14:textId="77777777" w:rsidR="00EA687F" w:rsidRDefault="00EA687F" w:rsidP="00EA687F">
      <w:pPr>
        <w:pStyle w:val="Default"/>
        <w:contextualSpacing/>
        <w:rPr>
          <w:rFonts w:ascii="Exo 2" w:hAnsi="Exo 2"/>
          <w:b/>
          <w:bCs/>
        </w:rPr>
      </w:pPr>
    </w:p>
    <w:p w14:paraId="6E9D1315" w14:textId="77777777" w:rsidR="00EA687F" w:rsidRDefault="00EA687F" w:rsidP="00EA687F">
      <w:pPr>
        <w:pStyle w:val="Default"/>
        <w:contextualSpacing/>
        <w:rPr>
          <w:rFonts w:ascii="Exo 2" w:hAnsi="Exo 2"/>
          <w:b/>
          <w:bCs/>
        </w:rPr>
      </w:pPr>
    </w:p>
    <w:p w14:paraId="4F42A2D3" w14:textId="77777777" w:rsidR="00EA687F" w:rsidRDefault="00EA687F" w:rsidP="00EA687F">
      <w:pPr>
        <w:pStyle w:val="Default"/>
        <w:contextualSpacing/>
        <w:rPr>
          <w:rFonts w:ascii="Exo 2" w:hAnsi="Exo 2"/>
          <w:b/>
          <w:bCs/>
        </w:rPr>
      </w:pPr>
    </w:p>
    <w:p w14:paraId="2DF0EACA" w14:textId="1AF1F4A2" w:rsidR="00EA687F" w:rsidRPr="00937653" w:rsidRDefault="00EA687F" w:rsidP="00EA687F">
      <w:pPr>
        <w:pStyle w:val="Default"/>
        <w:contextualSpacing/>
        <w:rPr>
          <w:rFonts w:ascii="Exo 2" w:hAnsi="Exo 2"/>
        </w:rPr>
      </w:pPr>
      <w:r>
        <w:rPr>
          <w:rFonts w:ascii="Exo 2" w:hAnsi="Exo 2"/>
          <w:b/>
          <w:bCs/>
        </w:rPr>
        <w:lastRenderedPageBreak/>
        <w:t>Dommerregninger</w:t>
      </w:r>
    </w:p>
    <w:p w14:paraId="0F53E888" w14:textId="4A6D466D" w:rsidR="00EA687F" w:rsidRPr="00EA687F" w:rsidRDefault="00EA687F" w:rsidP="00EA687F">
      <w:pPr>
        <w:pStyle w:val="Default"/>
        <w:contextualSpacing/>
        <w:rPr>
          <w:rFonts w:ascii="Exo 2" w:hAnsi="Exo 2"/>
        </w:rPr>
      </w:pPr>
      <w:r>
        <w:rPr>
          <w:rFonts w:ascii="Exo 2" w:hAnsi="Exo 2"/>
        </w:rPr>
        <w:t xml:space="preserve">Melhus Idrettslag følger de enkelte særforbund sine satser og retningslinjer for dommeroppgjør.  Honorarer til enkeltdommere som overstiger 10 000,- per kalenderår er innberetningspliktig. </w:t>
      </w:r>
      <w:r>
        <w:rPr>
          <w:rFonts w:ascii="Exo 2" w:hAnsi="Exo 2"/>
        </w:rPr>
        <w:t xml:space="preserve">Ved utbetaling til dommer for utført dømming er det nødvendig med en kvittering som viser dato, dommerens fulle navn, beløp og dommerens signatur for mottak av pengene. </w:t>
      </w:r>
    </w:p>
    <w:p w14:paraId="210C71CA" w14:textId="77777777" w:rsidR="00EA687F" w:rsidRDefault="00EA687F" w:rsidP="00EA687F">
      <w:pPr>
        <w:pStyle w:val="Overskrift2"/>
      </w:pPr>
      <w:bookmarkStart w:id="5" w:name="_Toc80526743"/>
      <w:bookmarkStart w:id="6" w:name="_Toc97932197"/>
      <w:r>
        <w:t>Økonomi på lagsnivå</w:t>
      </w:r>
      <w:bookmarkEnd w:id="5"/>
      <w:bookmarkEnd w:id="6"/>
    </w:p>
    <w:p w14:paraId="757617B0" w14:textId="77777777" w:rsidR="00EA687F" w:rsidRPr="00937653" w:rsidRDefault="00EA687F" w:rsidP="00EA687F">
      <w:pPr>
        <w:pStyle w:val="Default"/>
        <w:contextualSpacing/>
        <w:rPr>
          <w:rFonts w:ascii="Exo 2" w:hAnsi="Exo 2"/>
        </w:rPr>
      </w:pPr>
      <w:r w:rsidRPr="00937653">
        <w:rPr>
          <w:rFonts w:ascii="Exo 2" w:hAnsi="Exo 2"/>
        </w:rPr>
        <w:t>Lagleder</w:t>
      </w:r>
      <w:r>
        <w:rPr>
          <w:rFonts w:ascii="Exo 2" w:hAnsi="Exo 2"/>
        </w:rPr>
        <w:t xml:space="preserve"> (evt særskilt utnevnt økonomiansvarlig)</w:t>
      </w:r>
      <w:r w:rsidRPr="00937653">
        <w:rPr>
          <w:rFonts w:ascii="Exo 2" w:hAnsi="Exo 2"/>
        </w:rPr>
        <w:t xml:space="preserve"> er økonomiansvarlig for det enkelte lag. </w:t>
      </w:r>
    </w:p>
    <w:p w14:paraId="4E77BBD0" w14:textId="77777777" w:rsidR="00EA687F" w:rsidRPr="00937653" w:rsidRDefault="00EA687F" w:rsidP="00EA687F">
      <w:pPr>
        <w:pStyle w:val="Default"/>
        <w:contextualSpacing/>
        <w:rPr>
          <w:rFonts w:ascii="Exo 2" w:hAnsi="Exo 2"/>
        </w:rPr>
      </w:pPr>
      <w:r w:rsidRPr="00937653">
        <w:rPr>
          <w:rFonts w:ascii="Exo 2" w:hAnsi="Exo 2"/>
        </w:rPr>
        <w:t xml:space="preserve">All økonomi skal gå gjennom de ulike </w:t>
      </w:r>
      <w:r>
        <w:rPr>
          <w:rFonts w:ascii="Exo 2" w:hAnsi="Exo 2"/>
        </w:rPr>
        <w:t>avdeling</w:t>
      </w:r>
      <w:r w:rsidRPr="00937653">
        <w:rPr>
          <w:rFonts w:ascii="Exo 2" w:hAnsi="Exo 2"/>
        </w:rPr>
        <w:t>ene og det foretas sentral regnskapsførsel. Dette betyr at ingen lag kan operere med egne bankkonti</w:t>
      </w:r>
      <w:r>
        <w:rPr>
          <w:rFonts w:ascii="Exo 2" w:hAnsi="Exo 2"/>
        </w:rPr>
        <w:t xml:space="preserve"> utover de idrettslaget eier</w:t>
      </w:r>
      <w:r w:rsidRPr="00937653">
        <w:rPr>
          <w:rFonts w:ascii="Exo 2" w:hAnsi="Exo 2"/>
        </w:rPr>
        <w:t xml:space="preserve">. Et lags overskudd overføres til neste år. Dersom laget </w:t>
      </w:r>
      <w:proofErr w:type="gramStart"/>
      <w:r w:rsidRPr="00937653">
        <w:rPr>
          <w:rFonts w:ascii="Exo 2" w:hAnsi="Exo 2"/>
        </w:rPr>
        <w:t>oppløses</w:t>
      </w:r>
      <w:proofErr w:type="gramEnd"/>
      <w:r w:rsidRPr="00937653">
        <w:rPr>
          <w:rFonts w:ascii="Exo 2" w:hAnsi="Exo 2"/>
        </w:rPr>
        <w:t xml:space="preserve"> tilfaller pengene </w:t>
      </w:r>
      <w:r>
        <w:rPr>
          <w:rFonts w:ascii="Exo 2" w:hAnsi="Exo 2"/>
        </w:rPr>
        <w:t>avdelingen</w:t>
      </w:r>
      <w:r w:rsidRPr="00937653">
        <w:rPr>
          <w:rFonts w:ascii="Exo 2" w:hAnsi="Exo 2"/>
        </w:rPr>
        <w:t xml:space="preserve"> og kan eventuelt omdisponeres til andre lag. </w:t>
      </w:r>
    </w:p>
    <w:p w14:paraId="626D0496" w14:textId="77777777" w:rsidR="00EA687F" w:rsidRPr="00937653" w:rsidRDefault="00EA687F" w:rsidP="00EA687F">
      <w:pPr>
        <w:pStyle w:val="Default"/>
        <w:contextualSpacing/>
        <w:rPr>
          <w:rFonts w:ascii="Exo 2" w:hAnsi="Exo 2"/>
        </w:rPr>
      </w:pPr>
    </w:p>
    <w:p w14:paraId="0B55C929" w14:textId="77777777" w:rsidR="00EA687F" w:rsidRPr="00937653" w:rsidRDefault="00EA687F" w:rsidP="00EA687F">
      <w:pPr>
        <w:pStyle w:val="Default"/>
        <w:contextualSpacing/>
        <w:rPr>
          <w:rFonts w:ascii="Exo 2" w:hAnsi="Exo 2"/>
          <w:b/>
          <w:bCs/>
        </w:rPr>
      </w:pPr>
      <w:r w:rsidRPr="00937653">
        <w:rPr>
          <w:rFonts w:ascii="Exo 2" w:hAnsi="Exo 2"/>
          <w:b/>
          <w:bCs/>
        </w:rPr>
        <w:t xml:space="preserve">Følgende aktiviteter må (i de fleste tilfeller) dekkes av lagets midler: </w:t>
      </w:r>
    </w:p>
    <w:p w14:paraId="7512D520" w14:textId="77777777" w:rsidR="00EA687F" w:rsidRPr="00937653" w:rsidRDefault="00EA687F" w:rsidP="00EA687F">
      <w:pPr>
        <w:pStyle w:val="Default"/>
        <w:numPr>
          <w:ilvl w:val="0"/>
          <w:numId w:val="48"/>
        </w:numPr>
        <w:contextualSpacing/>
        <w:rPr>
          <w:rFonts w:ascii="Exo 2" w:hAnsi="Exo 2"/>
        </w:rPr>
      </w:pPr>
      <w:r w:rsidRPr="00937653">
        <w:rPr>
          <w:rFonts w:ascii="Exo 2" w:hAnsi="Exo 2"/>
        </w:rPr>
        <w:t xml:space="preserve">Påmeldingsavgift til cuper og turneringer </w:t>
      </w:r>
    </w:p>
    <w:p w14:paraId="6E872568" w14:textId="77777777" w:rsidR="00EA687F" w:rsidRPr="00937653" w:rsidRDefault="00EA687F" w:rsidP="00EA687F">
      <w:pPr>
        <w:pStyle w:val="Default"/>
        <w:numPr>
          <w:ilvl w:val="0"/>
          <w:numId w:val="48"/>
        </w:numPr>
        <w:contextualSpacing/>
        <w:rPr>
          <w:rFonts w:ascii="Exo 2" w:hAnsi="Exo 2"/>
        </w:rPr>
      </w:pPr>
      <w:r w:rsidRPr="00937653">
        <w:rPr>
          <w:rFonts w:ascii="Exo 2" w:hAnsi="Exo 2"/>
        </w:rPr>
        <w:t xml:space="preserve">Reise og opphold </w:t>
      </w:r>
      <w:proofErr w:type="spellStart"/>
      <w:r w:rsidRPr="00937653">
        <w:rPr>
          <w:rFonts w:ascii="Exo 2" w:hAnsi="Exo 2"/>
        </w:rPr>
        <w:t>ifm</w:t>
      </w:r>
      <w:proofErr w:type="spellEnd"/>
      <w:r w:rsidRPr="00937653">
        <w:rPr>
          <w:rFonts w:ascii="Exo 2" w:hAnsi="Exo 2"/>
        </w:rPr>
        <w:t xml:space="preserve">. cuper og turneringer </w:t>
      </w:r>
    </w:p>
    <w:p w14:paraId="51B2FF7D" w14:textId="77777777" w:rsidR="00EA687F" w:rsidRPr="00937653" w:rsidRDefault="00EA687F" w:rsidP="00EA687F">
      <w:pPr>
        <w:pStyle w:val="Default"/>
        <w:numPr>
          <w:ilvl w:val="0"/>
          <w:numId w:val="48"/>
        </w:numPr>
        <w:contextualSpacing/>
        <w:rPr>
          <w:rFonts w:ascii="Exo 2" w:hAnsi="Exo 2"/>
        </w:rPr>
      </w:pPr>
      <w:r w:rsidRPr="00937653">
        <w:rPr>
          <w:rFonts w:ascii="Exo 2" w:hAnsi="Exo 2"/>
        </w:rPr>
        <w:t xml:space="preserve">Kostnader for treningsleir </w:t>
      </w:r>
    </w:p>
    <w:p w14:paraId="5B00503A" w14:textId="77777777" w:rsidR="00EA687F" w:rsidRPr="00937653" w:rsidRDefault="00EA687F" w:rsidP="00EA687F">
      <w:pPr>
        <w:pStyle w:val="Default"/>
        <w:numPr>
          <w:ilvl w:val="0"/>
          <w:numId w:val="48"/>
        </w:numPr>
        <w:contextualSpacing/>
        <w:rPr>
          <w:rFonts w:ascii="Exo 2" w:hAnsi="Exo 2"/>
        </w:rPr>
      </w:pPr>
      <w:r w:rsidRPr="00937653">
        <w:rPr>
          <w:rFonts w:ascii="Exo 2" w:hAnsi="Exo 2"/>
        </w:rPr>
        <w:t xml:space="preserve">Sosiale tilstelninger for spillere </w:t>
      </w:r>
    </w:p>
    <w:p w14:paraId="3612978A" w14:textId="77777777" w:rsidR="00EA687F" w:rsidRPr="00937653" w:rsidRDefault="00EA687F" w:rsidP="00EA687F">
      <w:pPr>
        <w:pStyle w:val="Default"/>
        <w:numPr>
          <w:ilvl w:val="0"/>
          <w:numId w:val="48"/>
        </w:numPr>
        <w:contextualSpacing/>
        <w:rPr>
          <w:rFonts w:ascii="Exo 2" w:hAnsi="Exo 2"/>
        </w:rPr>
      </w:pPr>
      <w:r w:rsidRPr="00937653">
        <w:rPr>
          <w:rFonts w:ascii="Exo 2" w:hAnsi="Exo 2"/>
        </w:rPr>
        <w:t xml:space="preserve">Leie av ekstratimer til treninger utover det som er tildelt fra </w:t>
      </w:r>
      <w:r>
        <w:rPr>
          <w:rFonts w:ascii="Exo 2" w:hAnsi="Exo 2"/>
        </w:rPr>
        <w:t>avdeling</w:t>
      </w:r>
      <w:r w:rsidRPr="00937653">
        <w:rPr>
          <w:rFonts w:ascii="Exo 2" w:hAnsi="Exo 2"/>
        </w:rPr>
        <w:t xml:space="preserve">en </w:t>
      </w:r>
    </w:p>
    <w:p w14:paraId="024C5424" w14:textId="77777777" w:rsidR="00EA687F" w:rsidRPr="00937653" w:rsidRDefault="00EA687F" w:rsidP="00EA687F">
      <w:pPr>
        <w:pStyle w:val="Default"/>
        <w:numPr>
          <w:ilvl w:val="0"/>
          <w:numId w:val="48"/>
        </w:numPr>
        <w:contextualSpacing/>
        <w:rPr>
          <w:rFonts w:ascii="Exo 2" w:hAnsi="Exo 2"/>
        </w:rPr>
      </w:pPr>
      <w:r w:rsidRPr="00937653">
        <w:rPr>
          <w:rFonts w:ascii="Exo 2" w:hAnsi="Exo 2"/>
        </w:rPr>
        <w:t xml:space="preserve">Eventuelt felles utstyr </w:t>
      </w:r>
    </w:p>
    <w:p w14:paraId="454495BC" w14:textId="77777777" w:rsidR="00EA687F" w:rsidRPr="00937653" w:rsidRDefault="00EA687F" w:rsidP="00EA687F">
      <w:pPr>
        <w:pStyle w:val="Default"/>
        <w:contextualSpacing/>
        <w:rPr>
          <w:rFonts w:ascii="Exo 2" w:hAnsi="Exo 2"/>
        </w:rPr>
      </w:pPr>
    </w:p>
    <w:p w14:paraId="73313107" w14:textId="77777777" w:rsidR="00EA687F" w:rsidRPr="00937653" w:rsidRDefault="00EA687F" w:rsidP="00EA687F">
      <w:pPr>
        <w:pStyle w:val="Default"/>
        <w:contextualSpacing/>
        <w:rPr>
          <w:rFonts w:ascii="Exo 2" w:hAnsi="Exo 2"/>
        </w:rPr>
      </w:pPr>
      <w:r w:rsidRPr="00937653">
        <w:rPr>
          <w:rFonts w:ascii="Exo 2" w:hAnsi="Exo 2"/>
        </w:rPr>
        <w:t>For å dekke slike kostnader må laget selv fremskaffe midler. Dette kan gjøres gjennom for eksempel sponsorinntekter</w:t>
      </w:r>
      <w:r>
        <w:rPr>
          <w:rFonts w:ascii="Exo 2" w:hAnsi="Exo 2"/>
        </w:rPr>
        <w:t xml:space="preserve"> og dugnader. </w:t>
      </w:r>
      <w:r w:rsidRPr="00937653">
        <w:rPr>
          <w:rFonts w:ascii="Exo 2" w:hAnsi="Exo 2"/>
        </w:rPr>
        <w:t xml:space="preserve">Midlene kan ikke benyttes til å lønne trenere da det kun er avdelingene som har myndighet til å inngå trenerkontrakter, ikke det enkelte laget (ref. juridiske forhold). </w:t>
      </w:r>
    </w:p>
    <w:p w14:paraId="4132C152" w14:textId="77777777" w:rsidR="00EA687F" w:rsidRPr="00937653" w:rsidRDefault="00EA687F" w:rsidP="00EA687F">
      <w:pPr>
        <w:pStyle w:val="Default"/>
        <w:contextualSpacing/>
        <w:rPr>
          <w:rFonts w:ascii="Exo 2" w:hAnsi="Exo 2"/>
          <w:b/>
          <w:bCs/>
        </w:rPr>
      </w:pPr>
    </w:p>
    <w:p w14:paraId="532F304B" w14:textId="77777777" w:rsidR="00EA687F" w:rsidRPr="00A01950" w:rsidRDefault="00EA687F" w:rsidP="00EA687F">
      <w:pPr>
        <w:pStyle w:val="Default"/>
        <w:contextualSpacing/>
        <w:rPr>
          <w:rFonts w:ascii="Exo 2" w:hAnsi="Exo 2"/>
          <w:b/>
          <w:bCs/>
          <w:u w:val="single"/>
        </w:rPr>
      </w:pPr>
      <w:r w:rsidRPr="00DE3D74">
        <w:rPr>
          <w:rFonts w:ascii="Exo 2" w:hAnsi="Exo 2"/>
          <w:b/>
          <w:bCs/>
          <w:u w:val="single"/>
        </w:rPr>
        <w:t>INNTEKTER</w:t>
      </w:r>
    </w:p>
    <w:p w14:paraId="545C8E5A" w14:textId="77777777" w:rsidR="00EA687F" w:rsidRPr="00DE3D74" w:rsidRDefault="00EA687F" w:rsidP="00EA687F">
      <w:pPr>
        <w:pStyle w:val="Default"/>
        <w:contextualSpacing/>
        <w:rPr>
          <w:rFonts w:ascii="Exo 2" w:hAnsi="Exo 2"/>
          <w:b/>
          <w:bCs/>
        </w:rPr>
      </w:pPr>
      <w:r w:rsidRPr="00DE3D74">
        <w:rPr>
          <w:rFonts w:ascii="Exo 2" w:hAnsi="Exo 2"/>
          <w:b/>
          <w:bCs/>
        </w:rPr>
        <w:t xml:space="preserve">Sponsorinntekter </w:t>
      </w:r>
    </w:p>
    <w:p w14:paraId="7DCDFC1E" w14:textId="77777777" w:rsidR="00EA687F" w:rsidRDefault="00EA687F" w:rsidP="00EA687F">
      <w:pPr>
        <w:pStyle w:val="Default"/>
        <w:contextualSpacing/>
        <w:rPr>
          <w:rFonts w:ascii="Exo 2" w:hAnsi="Exo 2"/>
        </w:rPr>
      </w:pPr>
      <w:r w:rsidRPr="00937653">
        <w:rPr>
          <w:rFonts w:ascii="Exo 2" w:hAnsi="Exo 2"/>
        </w:rPr>
        <w:t xml:space="preserve">Det enkelte lag kan inngå egne sponsoravtaler, forutsatt at de ikke er i konkurranse med noen andre bindende avtaler. Før avtale inngås skal detaljene sjekkes ut med </w:t>
      </w:r>
      <w:r>
        <w:rPr>
          <w:rFonts w:ascii="Exo 2" w:hAnsi="Exo 2"/>
        </w:rPr>
        <w:t>avdelingsstyret</w:t>
      </w:r>
      <w:r w:rsidRPr="00937653">
        <w:rPr>
          <w:rFonts w:ascii="Exo 2" w:hAnsi="Exo 2"/>
        </w:rPr>
        <w:t xml:space="preserve">. Hvis en sponsor finansierer kampdrakten kan kun Melhus Idrettslag, herunder avdelingene, standarddrakt benyttes. </w:t>
      </w:r>
      <w:r w:rsidRPr="00937653">
        <w:rPr>
          <w:rFonts w:ascii="Exo 2" w:hAnsi="Exo 2"/>
          <w:b/>
          <w:bCs/>
        </w:rPr>
        <w:t xml:space="preserve">Ingen </w:t>
      </w:r>
      <w:r w:rsidRPr="00937653">
        <w:rPr>
          <w:rFonts w:ascii="Exo 2" w:hAnsi="Exo 2"/>
        </w:rPr>
        <w:t xml:space="preserve">lag har anledning til å stille i drakter eller </w:t>
      </w:r>
      <w:proofErr w:type="spellStart"/>
      <w:r w:rsidRPr="00937653">
        <w:rPr>
          <w:rFonts w:ascii="Exo 2" w:hAnsi="Exo 2"/>
        </w:rPr>
        <w:t>overtrekksdresser</w:t>
      </w:r>
      <w:proofErr w:type="spellEnd"/>
      <w:r w:rsidRPr="00937653">
        <w:rPr>
          <w:rFonts w:ascii="Exo 2" w:hAnsi="Exo 2"/>
        </w:rPr>
        <w:t xml:space="preserve"> fra andre fabrikanter enn det som er godkjent av hovedlaget. </w:t>
      </w:r>
    </w:p>
    <w:p w14:paraId="624DFA8A" w14:textId="77777777" w:rsidR="00EA687F" w:rsidRPr="00937653" w:rsidRDefault="00EA687F" w:rsidP="00EA687F">
      <w:pPr>
        <w:pStyle w:val="Default"/>
        <w:contextualSpacing/>
        <w:rPr>
          <w:rFonts w:ascii="Exo 2" w:hAnsi="Exo 2"/>
        </w:rPr>
      </w:pPr>
      <w:r w:rsidRPr="00937653">
        <w:rPr>
          <w:rFonts w:ascii="Exo 2" w:hAnsi="Exo 2"/>
        </w:rPr>
        <w:t xml:space="preserve">Fakturering til sponsorer eller annonsører utføres av </w:t>
      </w:r>
      <w:r>
        <w:rPr>
          <w:rFonts w:ascii="Exo 2" w:hAnsi="Exo 2"/>
        </w:rPr>
        <w:t>regnskapsfører</w:t>
      </w:r>
      <w:r w:rsidRPr="00937653">
        <w:rPr>
          <w:rFonts w:ascii="Exo 2" w:hAnsi="Exo 2"/>
        </w:rPr>
        <w:t xml:space="preserve"> via avdelingsstyret etter fakturagrunnlag. Sponsorer eller annonsører må motta faktura for at de skal kunne utbetale sin støtte. Fakturagrunnlaget må merkes nøye med hvilket lag/avdeling det gjelder. Kopi av avtaler skal oppbevares </w:t>
      </w:r>
      <w:r>
        <w:rPr>
          <w:rFonts w:ascii="Exo 2" w:hAnsi="Exo 2"/>
        </w:rPr>
        <w:t>av avdelingsstyret</w:t>
      </w:r>
      <w:r w:rsidRPr="00937653">
        <w:rPr>
          <w:rFonts w:ascii="Exo 2" w:hAnsi="Exo 2"/>
        </w:rPr>
        <w:t>.</w:t>
      </w:r>
    </w:p>
    <w:p w14:paraId="649172D9" w14:textId="77777777" w:rsidR="00EA687F" w:rsidRPr="00937653" w:rsidRDefault="00EA687F" w:rsidP="00EA687F">
      <w:pPr>
        <w:pStyle w:val="Default"/>
        <w:contextualSpacing/>
        <w:rPr>
          <w:rFonts w:ascii="Exo 2" w:hAnsi="Exo 2"/>
        </w:rPr>
      </w:pPr>
    </w:p>
    <w:p w14:paraId="234ABF69" w14:textId="77777777" w:rsidR="00EA687F" w:rsidRDefault="00EA687F" w:rsidP="00EA687F">
      <w:pPr>
        <w:pStyle w:val="Default"/>
        <w:contextualSpacing/>
        <w:rPr>
          <w:rFonts w:ascii="Exo 2" w:hAnsi="Exo 2"/>
          <w:b/>
          <w:bCs/>
        </w:rPr>
      </w:pPr>
    </w:p>
    <w:p w14:paraId="135DE729" w14:textId="77777777" w:rsidR="00EA687F" w:rsidRDefault="00EA687F" w:rsidP="00EA687F">
      <w:pPr>
        <w:pStyle w:val="Default"/>
        <w:contextualSpacing/>
        <w:rPr>
          <w:rFonts w:ascii="Exo 2" w:hAnsi="Exo 2"/>
          <w:b/>
          <w:bCs/>
        </w:rPr>
      </w:pPr>
    </w:p>
    <w:p w14:paraId="1EEF9DAF" w14:textId="77777777" w:rsidR="00EA687F" w:rsidRDefault="00EA687F" w:rsidP="00EA687F">
      <w:pPr>
        <w:pStyle w:val="Default"/>
        <w:contextualSpacing/>
        <w:rPr>
          <w:rFonts w:ascii="Exo 2" w:hAnsi="Exo 2"/>
          <w:b/>
          <w:bCs/>
        </w:rPr>
      </w:pPr>
    </w:p>
    <w:p w14:paraId="17C77038" w14:textId="77777777" w:rsidR="00EA687F" w:rsidRDefault="00EA687F" w:rsidP="00EA687F">
      <w:pPr>
        <w:pStyle w:val="Default"/>
        <w:contextualSpacing/>
        <w:rPr>
          <w:rFonts w:ascii="Exo 2" w:hAnsi="Exo 2"/>
          <w:b/>
          <w:bCs/>
        </w:rPr>
      </w:pPr>
    </w:p>
    <w:p w14:paraId="0E4CC088" w14:textId="77777777" w:rsidR="00EA687F" w:rsidRDefault="00EA687F" w:rsidP="00EA687F">
      <w:pPr>
        <w:pStyle w:val="Default"/>
        <w:contextualSpacing/>
        <w:rPr>
          <w:rFonts w:ascii="Exo 2" w:hAnsi="Exo 2"/>
          <w:b/>
          <w:bCs/>
        </w:rPr>
      </w:pPr>
    </w:p>
    <w:p w14:paraId="0344B2BE" w14:textId="77777777" w:rsidR="00EA687F" w:rsidRDefault="00EA687F" w:rsidP="00EA687F">
      <w:pPr>
        <w:pStyle w:val="Default"/>
        <w:contextualSpacing/>
        <w:rPr>
          <w:rFonts w:ascii="Exo 2" w:hAnsi="Exo 2"/>
          <w:b/>
          <w:bCs/>
        </w:rPr>
      </w:pPr>
    </w:p>
    <w:p w14:paraId="2CB475A4" w14:textId="77777777" w:rsidR="00EA687F" w:rsidRDefault="00EA687F" w:rsidP="00EA687F">
      <w:pPr>
        <w:pStyle w:val="Default"/>
        <w:contextualSpacing/>
        <w:rPr>
          <w:rFonts w:ascii="Exo 2" w:hAnsi="Exo 2"/>
          <w:b/>
          <w:bCs/>
        </w:rPr>
      </w:pPr>
    </w:p>
    <w:p w14:paraId="221471A7" w14:textId="77777777" w:rsidR="00EA687F" w:rsidRDefault="00EA687F" w:rsidP="00EA687F">
      <w:pPr>
        <w:pStyle w:val="Default"/>
        <w:contextualSpacing/>
        <w:rPr>
          <w:rFonts w:ascii="Exo 2" w:hAnsi="Exo 2"/>
          <w:b/>
          <w:bCs/>
        </w:rPr>
      </w:pPr>
    </w:p>
    <w:p w14:paraId="3CAB47C8" w14:textId="77777777" w:rsidR="00EA687F" w:rsidRDefault="00EA687F" w:rsidP="00EA687F">
      <w:pPr>
        <w:pStyle w:val="Default"/>
        <w:contextualSpacing/>
        <w:rPr>
          <w:rFonts w:ascii="Exo 2" w:hAnsi="Exo 2"/>
          <w:b/>
          <w:bCs/>
        </w:rPr>
      </w:pPr>
    </w:p>
    <w:p w14:paraId="3AEFCC31" w14:textId="0558D9E1" w:rsidR="00EA687F" w:rsidRPr="00DE3D74" w:rsidRDefault="00EA687F" w:rsidP="00EA687F">
      <w:pPr>
        <w:pStyle w:val="Default"/>
        <w:contextualSpacing/>
        <w:rPr>
          <w:rFonts w:ascii="Exo 2" w:hAnsi="Exo 2"/>
          <w:b/>
          <w:bCs/>
        </w:rPr>
      </w:pPr>
      <w:r w:rsidRPr="00DE3D74">
        <w:rPr>
          <w:rFonts w:ascii="Exo 2" w:hAnsi="Exo 2"/>
          <w:b/>
          <w:bCs/>
        </w:rPr>
        <w:lastRenderedPageBreak/>
        <w:t>Dugnader</w:t>
      </w:r>
      <w:r>
        <w:rPr>
          <w:rFonts w:ascii="Exo 2" w:hAnsi="Exo 2"/>
          <w:b/>
          <w:bCs/>
        </w:rPr>
        <w:t>/</w:t>
      </w:r>
      <w:r w:rsidRPr="00DE3D74">
        <w:rPr>
          <w:rFonts w:ascii="Exo 2" w:hAnsi="Exo 2"/>
          <w:b/>
          <w:bCs/>
        </w:rPr>
        <w:t>lotteri</w:t>
      </w:r>
      <w:r>
        <w:rPr>
          <w:rFonts w:ascii="Exo 2" w:hAnsi="Exo 2"/>
          <w:b/>
          <w:bCs/>
        </w:rPr>
        <w:t>/varetelling</w:t>
      </w:r>
    </w:p>
    <w:p w14:paraId="1C795A15" w14:textId="77777777" w:rsidR="00EA687F" w:rsidRDefault="00EA687F" w:rsidP="00EA687F">
      <w:pPr>
        <w:pStyle w:val="Default"/>
        <w:contextualSpacing/>
        <w:rPr>
          <w:rFonts w:ascii="Exo 2" w:hAnsi="Exo 2"/>
        </w:rPr>
      </w:pPr>
      <w:r w:rsidRPr="00937653">
        <w:rPr>
          <w:rFonts w:ascii="Exo 2" w:hAnsi="Exo 2"/>
        </w:rPr>
        <w:t xml:space="preserve">Når et lag eller </w:t>
      </w:r>
      <w:r>
        <w:rPr>
          <w:rFonts w:ascii="Exo 2" w:hAnsi="Exo 2"/>
        </w:rPr>
        <w:t>avdeling</w:t>
      </w:r>
      <w:r w:rsidRPr="00937653">
        <w:rPr>
          <w:rFonts w:ascii="Exo 2" w:hAnsi="Exo 2"/>
        </w:rPr>
        <w:t xml:space="preserve"> gjennomfører dugnader kan ikke pengene disponeres uten at det benyttes til idrettslig aktivitet som ovennevnte liste</w:t>
      </w:r>
      <w:r>
        <w:rPr>
          <w:rFonts w:ascii="Exo 2" w:hAnsi="Exo 2"/>
        </w:rPr>
        <w:t xml:space="preserve"> </w:t>
      </w:r>
      <w:r w:rsidRPr="00937653">
        <w:rPr>
          <w:rFonts w:ascii="Exo 2" w:hAnsi="Exo 2"/>
        </w:rPr>
        <w:t xml:space="preserve">(ikke lønn til trenere). Pengene skal settes inn </w:t>
      </w:r>
      <w:r w:rsidRPr="00937653">
        <w:rPr>
          <w:rFonts w:ascii="Exo 2" w:hAnsi="Exo 2"/>
          <w:b/>
          <w:bCs/>
        </w:rPr>
        <w:t xml:space="preserve">på respektive </w:t>
      </w:r>
      <w:r>
        <w:rPr>
          <w:rFonts w:ascii="Exo 2" w:hAnsi="Exo 2"/>
          <w:b/>
          <w:bCs/>
        </w:rPr>
        <w:t>avdelingenes/lagets</w:t>
      </w:r>
      <w:r w:rsidRPr="00937653">
        <w:rPr>
          <w:rFonts w:ascii="Exo 2" w:hAnsi="Exo 2"/>
          <w:b/>
          <w:bCs/>
        </w:rPr>
        <w:t xml:space="preserve"> konto</w:t>
      </w:r>
      <w:r w:rsidRPr="00937653">
        <w:rPr>
          <w:rFonts w:ascii="Exo 2" w:hAnsi="Exo 2"/>
        </w:rPr>
        <w:t xml:space="preserve">. Kasserer og </w:t>
      </w:r>
      <w:proofErr w:type="spellStart"/>
      <w:r w:rsidRPr="00937653">
        <w:rPr>
          <w:rFonts w:ascii="Exo 2" w:hAnsi="Exo 2"/>
        </w:rPr>
        <w:t>hovedlagets</w:t>
      </w:r>
      <w:proofErr w:type="spellEnd"/>
      <w:r w:rsidRPr="00937653">
        <w:rPr>
          <w:rFonts w:ascii="Exo 2" w:hAnsi="Exo 2"/>
        </w:rPr>
        <w:t xml:space="preserve"> regnskapsfører blir enig om hvordan bokføringen skal skje. Det skal sendes faktura (utstedes av </w:t>
      </w:r>
      <w:r>
        <w:rPr>
          <w:rFonts w:ascii="Exo 2" w:hAnsi="Exo 2"/>
        </w:rPr>
        <w:t>Effektiv Bedrift</w:t>
      </w:r>
      <w:r w:rsidRPr="00937653">
        <w:rPr>
          <w:rFonts w:ascii="Exo 2" w:hAnsi="Exo 2"/>
        </w:rPr>
        <w:t xml:space="preserve"> etter gitte opplysninger)</w:t>
      </w:r>
      <w:r>
        <w:rPr>
          <w:rFonts w:ascii="Exo 2" w:hAnsi="Exo 2"/>
        </w:rPr>
        <w:t xml:space="preserve"> </w:t>
      </w:r>
      <w:r w:rsidRPr="00937653">
        <w:rPr>
          <w:rFonts w:ascii="Exo 2" w:hAnsi="Exo 2"/>
        </w:rPr>
        <w:t xml:space="preserve">til firmaet hvor dugnaden er gjennomført merket med lagets navn. Det skal ikke mottas kontanter i forbindelse med slike dugnader / avtaler. </w:t>
      </w:r>
    </w:p>
    <w:p w14:paraId="768188C7" w14:textId="77777777" w:rsidR="00EA687F" w:rsidRDefault="00EA687F" w:rsidP="00EA687F">
      <w:pPr>
        <w:pStyle w:val="Default"/>
        <w:contextualSpacing/>
        <w:rPr>
          <w:rFonts w:ascii="Exo 2" w:hAnsi="Exo 2"/>
        </w:rPr>
      </w:pPr>
    </w:p>
    <w:p w14:paraId="6269407D" w14:textId="77777777" w:rsidR="00EA687F" w:rsidRPr="00937653" w:rsidRDefault="00EA687F" w:rsidP="00EA687F">
      <w:pPr>
        <w:pStyle w:val="Default"/>
        <w:contextualSpacing/>
        <w:rPr>
          <w:rFonts w:ascii="Exo 2" w:hAnsi="Exo 2"/>
        </w:rPr>
      </w:pPr>
      <w:r w:rsidRPr="00937653">
        <w:rPr>
          <w:rFonts w:ascii="Exo 2" w:hAnsi="Exo 2"/>
        </w:rPr>
        <w:t xml:space="preserve">Når et spillende lag har en dugnad eller lignende er dette i regi av idrettslaget. </w:t>
      </w:r>
      <w:r w:rsidRPr="00B27BF1">
        <w:rPr>
          <w:rFonts w:ascii="Exo 2" w:hAnsi="Exo 2"/>
        </w:rPr>
        <w:t>Det</w:t>
      </w:r>
      <w:r w:rsidRPr="00937653">
        <w:rPr>
          <w:rFonts w:ascii="Exo 2" w:hAnsi="Exo 2"/>
          <w:i/>
          <w:iCs/>
        </w:rPr>
        <w:t xml:space="preserve"> </w:t>
      </w:r>
      <w:r w:rsidRPr="00937653">
        <w:rPr>
          <w:rFonts w:ascii="Exo 2" w:hAnsi="Exo 2"/>
        </w:rPr>
        <w:t>betyr ikke at pengene som lagene tjener på dugnader, sponsorer eller annet tilfaller klubben sentralt. Dette er penger som er tjent av og for utøverne, og skal gå til aktivitet.</w:t>
      </w:r>
    </w:p>
    <w:p w14:paraId="606834B6" w14:textId="77777777" w:rsidR="00EA687F" w:rsidRPr="00937653" w:rsidRDefault="00EA687F" w:rsidP="00EA687F">
      <w:pPr>
        <w:pStyle w:val="Default"/>
        <w:contextualSpacing/>
        <w:rPr>
          <w:rFonts w:ascii="Exo 2" w:hAnsi="Exo 2"/>
        </w:rPr>
      </w:pPr>
    </w:p>
    <w:p w14:paraId="18BB1258" w14:textId="77777777" w:rsidR="00EA687F" w:rsidRPr="00A01950" w:rsidRDefault="00EA687F" w:rsidP="00EA687F">
      <w:pPr>
        <w:pStyle w:val="Default"/>
        <w:contextualSpacing/>
        <w:rPr>
          <w:rFonts w:ascii="Exo 2" w:hAnsi="Exo 2"/>
          <w:b/>
          <w:bCs/>
          <w:u w:val="single"/>
        </w:rPr>
      </w:pPr>
      <w:r w:rsidRPr="00DE3D74">
        <w:rPr>
          <w:rFonts w:ascii="Exo 2" w:hAnsi="Exo 2"/>
          <w:b/>
          <w:bCs/>
          <w:u w:val="single"/>
        </w:rPr>
        <w:t>DISPONERING AV MIDLER</w:t>
      </w:r>
    </w:p>
    <w:p w14:paraId="5BBB86D8" w14:textId="77777777" w:rsidR="00EA687F" w:rsidRPr="00937653" w:rsidRDefault="00EA687F" w:rsidP="00EA687F">
      <w:pPr>
        <w:pStyle w:val="Default"/>
        <w:contextualSpacing/>
        <w:rPr>
          <w:rFonts w:ascii="Exo 2" w:hAnsi="Exo 2"/>
        </w:rPr>
      </w:pPr>
      <w:r w:rsidRPr="00937653">
        <w:rPr>
          <w:rFonts w:ascii="Exo 2" w:hAnsi="Exo 2"/>
        </w:rPr>
        <w:t xml:space="preserve">Når laget ønsker å disponere midler fra </w:t>
      </w:r>
      <w:proofErr w:type="spellStart"/>
      <w:r w:rsidRPr="00937653">
        <w:rPr>
          <w:rFonts w:ascii="Exo 2" w:hAnsi="Exo 2"/>
        </w:rPr>
        <w:t>lagskassen</w:t>
      </w:r>
      <w:proofErr w:type="spellEnd"/>
      <w:r w:rsidRPr="00937653">
        <w:rPr>
          <w:rFonts w:ascii="Exo 2" w:hAnsi="Exo 2"/>
        </w:rPr>
        <w:t xml:space="preserve"> skal uttak av penger kun skje mot bilag, faktura eller forskudd etter bestemte prosedyrer. Pengene kan ikke overføres til en konto som ikke disponeres av kasserer og prokurist i respektive </w:t>
      </w:r>
      <w:r>
        <w:rPr>
          <w:rFonts w:ascii="Exo 2" w:hAnsi="Exo 2"/>
        </w:rPr>
        <w:t>avdelingene</w:t>
      </w:r>
      <w:r w:rsidRPr="00937653">
        <w:rPr>
          <w:rFonts w:ascii="Exo 2" w:hAnsi="Exo 2"/>
        </w:rPr>
        <w:t xml:space="preserve">. </w:t>
      </w:r>
    </w:p>
    <w:p w14:paraId="4430F43F" w14:textId="77777777" w:rsidR="00EA687F" w:rsidRDefault="00EA687F" w:rsidP="00EA687F">
      <w:pPr>
        <w:pStyle w:val="Default"/>
        <w:contextualSpacing/>
        <w:rPr>
          <w:rFonts w:ascii="Exo 2" w:hAnsi="Exo 2"/>
        </w:rPr>
      </w:pPr>
    </w:p>
    <w:p w14:paraId="2516DE52" w14:textId="77777777" w:rsidR="00EA687F" w:rsidRPr="00DE3D74" w:rsidRDefault="00EA687F" w:rsidP="00EA687F">
      <w:pPr>
        <w:pStyle w:val="Default"/>
        <w:contextualSpacing/>
        <w:rPr>
          <w:rFonts w:ascii="Exo 2" w:hAnsi="Exo 2"/>
          <w:b/>
          <w:bCs/>
        </w:rPr>
      </w:pPr>
      <w:r w:rsidRPr="00DE3D74">
        <w:rPr>
          <w:rFonts w:ascii="Exo 2" w:hAnsi="Exo 2"/>
          <w:b/>
          <w:bCs/>
        </w:rPr>
        <w:t xml:space="preserve">Bankkonto </w:t>
      </w:r>
    </w:p>
    <w:p w14:paraId="795BA390" w14:textId="77777777" w:rsidR="00EA687F" w:rsidRPr="00937653" w:rsidRDefault="00EA687F" w:rsidP="00EA687F">
      <w:pPr>
        <w:pStyle w:val="Default"/>
        <w:contextualSpacing/>
        <w:rPr>
          <w:rFonts w:ascii="Exo 2" w:hAnsi="Exo 2"/>
        </w:rPr>
      </w:pPr>
      <w:r w:rsidRPr="00937653">
        <w:rPr>
          <w:rFonts w:ascii="Exo 2" w:hAnsi="Exo 2"/>
        </w:rPr>
        <w:t>All økonomi i lagene skal gå gjennom avdelingene, med sentral regnskapsførsel. Dette betyr at lagene ikke kan operere med egne bankkonti e.l. Eventuelle kontanter som laget selv samler inn skal settes inn i banken på respektive avdelingens konto. I størst mulig grad er det ønskelig å unngå håndtering av kontanter. Sjekk med økonomiansvarlig/kasserer i ditt avdelingsstyre for prosedyrer.</w:t>
      </w:r>
    </w:p>
    <w:p w14:paraId="4B9EB8DB" w14:textId="77777777" w:rsidR="00EA687F" w:rsidRPr="00937653" w:rsidRDefault="00EA687F" w:rsidP="00EA687F">
      <w:pPr>
        <w:pStyle w:val="Default"/>
        <w:contextualSpacing/>
        <w:rPr>
          <w:rFonts w:ascii="Exo 2" w:hAnsi="Exo 2"/>
          <w:i/>
          <w:iCs/>
        </w:rPr>
      </w:pPr>
    </w:p>
    <w:p w14:paraId="232698FB" w14:textId="77777777" w:rsidR="00EA687F" w:rsidRPr="00DE3D74" w:rsidRDefault="00EA687F" w:rsidP="00EA687F">
      <w:pPr>
        <w:pStyle w:val="Default"/>
        <w:contextualSpacing/>
        <w:rPr>
          <w:rFonts w:ascii="Exo 2" w:hAnsi="Exo 2"/>
          <w:b/>
          <w:bCs/>
        </w:rPr>
      </w:pPr>
      <w:r w:rsidRPr="00DE3D74">
        <w:rPr>
          <w:rFonts w:ascii="Exo 2" w:hAnsi="Exo 2"/>
          <w:b/>
          <w:bCs/>
        </w:rPr>
        <w:t xml:space="preserve">Refusjon av utlegg </w:t>
      </w:r>
    </w:p>
    <w:p w14:paraId="1AC78C7C" w14:textId="77777777" w:rsidR="00EA687F" w:rsidRPr="00937653" w:rsidRDefault="00EA687F" w:rsidP="00EA687F">
      <w:pPr>
        <w:pStyle w:val="Default"/>
        <w:contextualSpacing/>
        <w:rPr>
          <w:rFonts w:ascii="Exo 2" w:hAnsi="Exo 2"/>
        </w:rPr>
      </w:pPr>
      <w:r w:rsidRPr="00937653">
        <w:rPr>
          <w:rFonts w:ascii="Exo 2" w:hAnsi="Exo 2"/>
        </w:rPr>
        <w:t>Dersom lagleder må legge ut for en del av lagets utgifter (for eksempel påmelding til cuper og turneringer) blir disse refundert på følgende måte:</w:t>
      </w:r>
    </w:p>
    <w:p w14:paraId="74652678" w14:textId="77777777" w:rsidR="00EA687F" w:rsidRPr="00937653" w:rsidRDefault="00EA687F" w:rsidP="00EA687F">
      <w:pPr>
        <w:pStyle w:val="Default"/>
        <w:numPr>
          <w:ilvl w:val="0"/>
          <w:numId w:val="49"/>
        </w:numPr>
        <w:contextualSpacing/>
        <w:rPr>
          <w:rFonts w:ascii="Exo 2" w:hAnsi="Exo 2"/>
        </w:rPr>
      </w:pPr>
      <w:r w:rsidRPr="00937653">
        <w:rPr>
          <w:rFonts w:ascii="Exo 2" w:hAnsi="Exo 2"/>
        </w:rPr>
        <w:t xml:space="preserve">Originale kvitteringer leveres/ sendes til avdelingskasserer. Bilagene godkjennes og attesteres av økonomiansvarlig/leder i avdelingen forutsatt at det finnes dekning i lagets tilgodehavende. Det er utarbeidet et eget skjema for dette formålet. Skjema heter” Skjema utlegg Melhus IL”, og finnes på www.melhusil.no. Husk at det tydelig må </w:t>
      </w:r>
      <w:proofErr w:type="gramStart"/>
      <w:r w:rsidRPr="00937653">
        <w:rPr>
          <w:rFonts w:ascii="Exo 2" w:hAnsi="Exo 2"/>
        </w:rPr>
        <w:t>fremgå</w:t>
      </w:r>
      <w:proofErr w:type="gramEnd"/>
      <w:r w:rsidRPr="00937653">
        <w:rPr>
          <w:rFonts w:ascii="Exo 2" w:hAnsi="Exo 2"/>
        </w:rPr>
        <w:t xml:space="preserve"> hvilken avdeling og hvilket lag det gjelder samt lagleders navn, adresse og bankgironummer. </w:t>
      </w:r>
    </w:p>
    <w:p w14:paraId="6781B6FD" w14:textId="77777777" w:rsidR="00EA687F" w:rsidRPr="00937653" w:rsidRDefault="00EA687F" w:rsidP="00EA687F">
      <w:pPr>
        <w:pStyle w:val="Default"/>
        <w:contextualSpacing/>
        <w:rPr>
          <w:rFonts w:ascii="Exo 2" w:hAnsi="Exo 2"/>
          <w:i/>
          <w:iCs/>
        </w:rPr>
      </w:pPr>
    </w:p>
    <w:p w14:paraId="7655E93D" w14:textId="77777777" w:rsidR="00EA687F" w:rsidRPr="00DE3D74" w:rsidRDefault="00EA687F" w:rsidP="00EA687F">
      <w:pPr>
        <w:pStyle w:val="Default"/>
        <w:contextualSpacing/>
        <w:rPr>
          <w:rFonts w:ascii="Exo 2" w:hAnsi="Exo 2"/>
          <w:b/>
          <w:bCs/>
        </w:rPr>
      </w:pPr>
      <w:r w:rsidRPr="00DE3D74">
        <w:rPr>
          <w:rFonts w:ascii="Exo 2" w:hAnsi="Exo 2"/>
          <w:b/>
          <w:bCs/>
        </w:rPr>
        <w:t xml:space="preserve">Forskudd </w:t>
      </w:r>
    </w:p>
    <w:p w14:paraId="58E1C77D" w14:textId="77777777" w:rsidR="00EA687F" w:rsidRPr="00B27BF1" w:rsidRDefault="00EA687F" w:rsidP="00EA687F">
      <w:pPr>
        <w:pStyle w:val="Default"/>
        <w:contextualSpacing/>
        <w:rPr>
          <w:rFonts w:ascii="Exo 2" w:hAnsi="Exo 2"/>
        </w:rPr>
      </w:pPr>
      <w:r w:rsidRPr="00937653">
        <w:rPr>
          <w:rFonts w:ascii="Exo 2" w:hAnsi="Exo 2"/>
        </w:rPr>
        <w:t xml:space="preserve">I noen tilfelle kan lagleder motta forskudd for spesielle/større utlegg. Dette må avtales i hvert enkelt tilfelle med avdelingskasserer. Forskuddet overføres på nettbank, og lagleder står personlig ansvarlig for det mottatte beløp inntil oppgjør </w:t>
      </w:r>
      <w:proofErr w:type="gramStart"/>
      <w:r w:rsidRPr="00937653">
        <w:rPr>
          <w:rFonts w:ascii="Exo 2" w:hAnsi="Exo 2"/>
        </w:rPr>
        <w:t>forevises</w:t>
      </w:r>
      <w:proofErr w:type="gramEnd"/>
      <w:r w:rsidRPr="00937653">
        <w:rPr>
          <w:rFonts w:ascii="Exo 2" w:hAnsi="Exo 2"/>
        </w:rPr>
        <w:t xml:space="preserve">. </w:t>
      </w:r>
    </w:p>
    <w:p w14:paraId="194DB85F" w14:textId="77777777" w:rsidR="00EA687F" w:rsidRDefault="00EA687F" w:rsidP="00EA687F">
      <w:pPr>
        <w:pStyle w:val="Default"/>
        <w:contextualSpacing/>
        <w:rPr>
          <w:rFonts w:ascii="Exo 2" w:hAnsi="Exo 2"/>
          <w:b/>
          <w:bCs/>
        </w:rPr>
      </w:pPr>
    </w:p>
    <w:p w14:paraId="64835A03" w14:textId="77777777" w:rsidR="00EA687F" w:rsidRDefault="00EA687F" w:rsidP="00EA687F">
      <w:pPr>
        <w:pStyle w:val="Default"/>
        <w:contextualSpacing/>
        <w:rPr>
          <w:rFonts w:ascii="Exo 2" w:hAnsi="Exo 2"/>
          <w:b/>
          <w:bCs/>
        </w:rPr>
      </w:pPr>
    </w:p>
    <w:p w14:paraId="76CED4DE" w14:textId="77777777" w:rsidR="00EA687F" w:rsidRDefault="00EA687F" w:rsidP="00EA687F">
      <w:pPr>
        <w:pStyle w:val="Default"/>
        <w:contextualSpacing/>
        <w:rPr>
          <w:rFonts w:ascii="Exo 2" w:hAnsi="Exo 2"/>
          <w:b/>
          <w:bCs/>
        </w:rPr>
      </w:pPr>
    </w:p>
    <w:p w14:paraId="7C7BCD4A" w14:textId="77777777" w:rsidR="00EA687F" w:rsidRDefault="00EA687F" w:rsidP="00EA687F">
      <w:pPr>
        <w:pStyle w:val="Default"/>
        <w:contextualSpacing/>
        <w:rPr>
          <w:rFonts w:ascii="Exo 2" w:hAnsi="Exo 2"/>
          <w:b/>
          <w:bCs/>
        </w:rPr>
      </w:pPr>
    </w:p>
    <w:p w14:paraId="1AFB826F" w14:textId="77777777" w:rsidR="00EA687F" w:rsidRDefault="00EA687F" w:rsidP="00EA687F">
      <w:pPr>
        <w:pStyle w:val="Default"/>
        <w:contextualSpacing/>
        <w:rPr>
          <w:rFonts w:ascii="Exo 2" w:hAnsi="Exo 2"/>
          <w:b/>
          <w:bCs/>
        </w:rPr>
      </w:pPr>
    </w:p>
    <w:p w14:paraId="2DF2857B" w14:textId="77777777" w:rsidR="00EA687F" w:rsidRDefault="00EA687F" w:rsidP="00EA687F">
      <w:pPr>
        <w:pStyle w:val="Default"/>
        <w:contextualSpacing/>
        <w:rPr>
          <w:rFonts w:ascii="Exo 2" w:hAnsi="Exo 2"/>
          <w:b/>
          <w:bCs/>
        </w:rPr>
      </w:pPr>
    </w:p>
    <w:p w14:paraId="70EF87B5" w14:textId="77777777" w:rsidR="00EA687F" w:rsidRDefault="00EA687F" w:rsidP="00EA687F">
      <w:pPr>
        <w:pStyle w:val="Default"/>
        <w:contextualSpacing/>
        <w:rPr>
          <w:rFonts w:ascii="Exo 2" w:hAnsi="Exo 2"/>
          <w:b/>
          <w:bCs/>
        </w:rPr>
      </w:pPr>
    </w:p>
    <w:p w14:paraId="282675D2" w14:textId="77777777" w:rsidR="00EA687F" w:rsidRDefault="00EA687F" w:rsidP="00EA687F">
      <w:pPr>
        <w:pStyle w:val="Default"/>
        <w:contextualSpacing/>
        <w:rPr>
          <w:rFonts w:ascii="Exo 2" w:hAnsi="Exo 2"/>
          <w:b/>
          <w:bCs/>
        </w:rPr>
      </w:pPr>
    </w:p>
    <w:p w14:paraId="40F0ACEF" w14:textId="77777777" w:rsidR="00EA687F" w:rsidRDefault="00EA687F" w:rsidP="00EA687F">
      <w:pPr>
        <w:pStyle w:val="Default"/>
        <w:contextualSpacing/>
        <w:rPr>
          <w:rFonts w:ascii="Exo 2" w:hAnsi="Exo 2"/>
          <w:b/>
          <w:bCs/>
        </w:rPr>
      </w:pPr>
    </w:p>
    <w:p w14:paraId="31E11D83" w14:textId="77777777" w:rsidR="00EA687F" w:rsidRDefault="00EA687F" w:rsidP="00EA687F">
      <w:pPr>
        <w:pStyle w:val="Default"/>
        <w:contextualSpacing/>
        <w:rPr>
          <w:rFonts w:ascii="Exo 2" w:hAnsi="Exo 2"/>
          <w:b/>
          <w:bCs/>
        </w:rPr>
      </w:pPr>
    </w:p>
    <w:p w14:paraId="471B4438" w14:textId="77777777" w:rsidR="00EA687F" w:rsidRDefault="00EA687F" w:rsidP="00EA687F">
      <w:pPr>
        <w:pStyle w:val="Default"/>
        <w:contextualSpacing/>
        <w:rPr>
          <w:rFonts w:ascii="Exo 2" w:hAnsi="Exo 2"/>
          <w:b/>
          <w:bCs/>
        </w:rPr>
      </w:pPr>
    </w:p>
    <w:p w14:paraId="55A6D121" w14:textId="243602EF" w:rsidR="00EA687F" w:rsidRPr="00937653" w:rsidRDefault="00EA687F" w:rsidP="00EA687F">
      <w:pPr>
        <w:pStyle w:val="Default"/>
        <w:contextualSpacing/>
        <w:rPr>
          <w:rFonts w:ascii="Exo 2" w:hAnsi="Exo 2"/>
        </w:rPr>
      </w:pPr>
      <w:r w:rsidRPr="00937653">
        <w:rPr>
          <w:rFonts w:ascii="Exo 2" w:hAnsi="Exo 2"/>
          <w:b/>
          <w:bCs/>
        </w:rPr>
        <w:lastRenderedPageBreak/>
        <w:t xml:space="preserve">Lagets økonomiske oversikt </w:t>
      </w:r>
    </w:p>
    <w:p w14:paraId="7BB1B6CD" w14:textId="77777777" w:rsidR="00EA687F" w:rsidRPr="00937653" w:rsidRDefault="00EA687F" w:rsidP="00EA687F">
      <w:pPr>
        <w:pStyle w:val="Default"/>
        <w:contextualSpacing/>
        <w:rPr>
          <w:rFonts w:ascii="Exo 2" w:hAnsi="Exo 2"/>
        </w:rPr>
      </w:pPr>
      <w:r w:rsidRPr="00937653">
        <w:rPr>
          <w:rFonts w:ascii="Exo 2" w:hAnsi="Exo 2"/>
        </w:rPr>
        <w:t xml:space="preserve">Lagleder/økonomiansvarlig bør føre et eget internt regnskap over lagets inntekter og utgifter. </w:t>
      </w:r>
    </w:p>
    <w:p w14:paraId="6BBED22D" w14:textId="77777777" w:rsidR="00EA687F" w:rsidRPr="00937653" w:rsidRDefault="00EA687F" w:rsidP="00EA687F">
      <w:pPr>
        <w:pStyle w:val="Default"/>
        <w:contextualSpacing/>
        <w:rPr>
          <w:rFonts w:ascii="Exo 2" w:hAnsi="Exo 2"/>
        </w:rPr>
      </w:pPr>
      <w:r w:rsidRPr="00937653">
        <w:rPr>
          <w:rFonts w:ascii="Exo 2" w:hAnsi="Exo 2"/>
        </w:rPr>
        <w:t xml:space="preserve">Lagleder/økonomiansvarlig må, når han </w:t>
      </w:r>
      <w:proofErr w:type="gramStart"/>
      <w:r w:rsidRPr="00937653">
        <w:rPr>
          <w:rFonts w:ascii="Exo 2" w:hAnsi="Exo 2"/>
        </w:rPr>
        <w:t>mottar ”lagsregnskapet</w:t>
      </w:r>
      <w:proofErr w:type="gramEnd"/>
      <w:r w:rsidRPr="00937653">
        <w:rPr>
          <w:rFonts w:ascii="Exo 2" w:hAnsi="Exo 2"/>
        </w:rPr>
        <w:t xml:space="preserve">”, kontrollere at dette stemmer med lagets interne føringer. Dersom det ikke stemmer må lagleder ta kontakt med avdelingskasserer. Det kan ha skjedd en feil og følgende må undersøkes: </w:t>
      </w:r>
    </w:p>
    <w:p w14:paraId="1292045B" w14:textId="77777777" w:rsidR="00EA687F" w:rsidRPr="00937653" w:rsidRDefault="00EA687F" w:rsidP="00EA687F">
      <w:pPr>
        <w:pStyle w:val="Default"/>
        <w:numPr>
          <w:ilvl w:val="0"/>
          <w:numId w:val="49"/>
        </w:numPr>
        <w:spacing w:after="249"/>
        <w:ind w:left="357" w:hanging="357"/>
        <w:contextualSpacing/>
        <w:rPr>
          <w:rFonts w:ascii="Exo 2" w:hAnsi="Exo 2"/>
        </w:rPr>
      </w:pPr>
      <w:r w:rsidRPr="00937653">
        <w:rPr>
          <w:rFonts w:ascii="Exo 2" w:hAnsi="Exo 2"/>
        </w:rPr>
        <w:t xml:space="preserve">Beløpet kan være ført på feil lag. Vi er helt avhengig av at lagleder melder fra når forventede inntekter ikke er fakturert og ført lagsregnskapet. </w:t>
      </w:r>
    </w:p>
    <w:p w14:paraId="06BDE237" w14:textId="77777777" w:rsidR="00EA687F" w:rsidRPr="00937653" w:rsidRDefault="00EA687F" w:rsidP="00EA687F">
      <w:pPr>
        <w:pStyle w:val="Default"/>
        <w:numPr>
          <w:ilvl w:val="0"/>
          <w:numId w:val="49"/>
        </w:numPr>
        <w:ind w:left="357" w:hanging="357"/>
        <w:contextualSpacing/>
        <w:rPr>
          <w:rFonts w:ascii="Exo 2" w:hAnsi="Exo 2"/>
        </w:rPr>
      </w:pPr>
      <w:r w:rsidRPr="00937653">
        <w:rPr>
          <w:rFonts w:ascii="Exo 2" w:hAnsi="Exo 2"/>
        </w:rPr>
        <w:t xml:space="preserve">Bedriften har ikke betalt. Det er laget som har gjort avtalen og må følgelig også bære risikoen for at betalingen ikke kommer inn. Be </w:t>
      </w:r>
      <w:proofErr w:type="spellStart"/>
      <w:r>
        <w:rPr>
          <w:rFonts w:ascii="Exo 2" w:hAnsi="Exo 2"/>
        </w:rPr>
        <w:t>ØA</w:t>
      </w:r>
      <w:proofErr w:type="spellEnd"/>
      <w:r w:rsidRPr="00937653">
        <w:rPr>
          <w:rFonts w:ascii="Exo 2" w:hAnsi="Exo 2"/>
        </w:rPr>
        <w:t xml:space="preserve"> purre kravet. Dersom fakturaen ikke blir betalt etter 2 purringer må lagleder ta kontakt med bedriften og avklare forholdet.</w:t>
      </w:r>
    </w:p>
    <w:p w14:paraId="3D9C1293" w14:textId="77777777" w:rsidR="00EA687F" w:rsidRPr="00937653" w:rsidRDefault="00EA687F" w:rsidP="00EA687F">
      <w:pPr>
        <w:pStyle w:val="Default"/>
        <w:numPr>
          <w:ilvl w:val="0"/>
          <w:numId w:val="49"/>
        </w:numPr>
        <w:contextualSpacing/>
        <w:rPr>
          <w:rFonts w:ascii="Exo 2" w:hAnsi="Exo 2"/>
        </w:rPr>
      </w:pPr>
      <w:r w:rsidRPr="00937653">
        <w:rPr>
          <w:rFonts w:ascii="Exo 2" w:hAnsi="Exo 2"/>
        </w:rPr>
        <w:t xml:space="preserve">Bilag er ikke sendt inn til </w:t>
      </w:r>
      <w:r>
        <w:rPr>
          <w:rFonts w:ascii="Exo 2" w:hAnsi="Exo 2"/>
        </w:rPr>
        <w:t>avdelings</w:t>
      </w:r>
      <w:r w:rsidRPr="00937653">
        <w:rPr>
          <w:rFonts w:ascii="Exo 2" w:hAnsi="Exo 2"/>
        </w:rPr>
        <w:t xml:space="preserve">kasserer for refusjon. </w:t>
      </w:r>
    </w:p>
    <w:p w14:paraId="27816CE4" w14:textId="77777777" w:rsidR="00EA687F" w:rsidRPr="00937653" w:rsidRDefault="00EA687F" w:rsidP="00EA687F">
      <w:pPr>
        <w:pStyle w:val="Default"/>
        <w:contextualSpacing/>
        <w:rPr>
          <w:rFonts w:ascii="Exo 2" w:hAnsi="Exo 2"/>
        </w:rPr>
      </w:pPr>
    </w:p>
    <w:p w14:paraId="19EDA027" w14:textId="7C14F76D" w:rsidR="00EA687F" w:rsidRPr="00EA687F" w:rsidRDefault="00EA687F" w:rsidP="00EA687F">
      <w:pPr>
        <w:contextualSpacing/>
        <w:jc w:val="left"/>
        <w:rPr>
          <w:b/>
          <w:bCs/>
          <w:szCs w:val="24"/>
        </w:rPr>
      </w:pPr>
      <w:r>
        <w:rPr>
          <w:b/>
          <w:bCs/>
          <w:szCs w:val="24"/>
        </w:rPr>
        <w:t xml:space="preserve">Lagsregnskapet sendes ut kvartalsvis eller på forespørsel til ØK på avdelingen. </w:t>
      </w:r>
    </w:p>
    <w:p w14:paraId="4C25A846" w14:textId="77777777" w:rsidR="00EA687F" w:rsidRDefault="00EA687F" w:rsidP="00EA687F">
      <w:pPr>
        <w:pStyle w:val="Overskrift2"/>
      </w:pPr>
      <w:bookmarkStart w:id="7" w:name="_Toc80526744"/>
      <w:bookmarkStart w:id="8" w:name="_Toc97932198"/>
      <w:r>
        <w:t>Økonomirutiner</w:t>
      </w:r>
      <w:bookmarkEnd w:id="7"/>
      <w:bookmarkEnd w:id="8"/>
    </w:p>
    <w:p w14:paraId="5BB5506E" w14:textId="77777777" w:rsidR="00EA687F" w:rsidRPr="00DE3D74" w:rsidRDefault="00EA687F" w:rsidP="00EA687F">
      <w:pPr>
        <w:contextualSpacing/>
        <w:jc w:val="left"/>
        <w:rPr>
          <w:b/>
          <w:szCs w:val="24"/>
        </w:rPr>
      </w:pPr>
      <w:r w:rsidRPr="00DE3D74">
        <w:rPr>
          <w:b/>
          <w:szCs w:val="24"/>
        </w:rPr>
        <w:t>Skanning av bilag</w:t>
      </w:r>
    </w:p>
    <w:p w14:paraId="55DB8558" w14:textId="77777777" w:rsidR="00EA687F" w:rsidRPr="00051A1F" w:rsidRDefault="00EA687F" w:rsidP="00EA687F">
      <w:pPr>
        <w:contextualSpacing/>
        <w:jc w:val="left"/>
        <w:rPr>
          <w:szCs w:val="24"/>
        </w:rPr>
      </w:pPr>
      <w:r w:rsidRPr="00051A1F">
        <w:rPr>
          <w:szCs w:val="24"/>
        </w:rPr>
        <w:t xml:space="preserve">Alle inngående fakturaer og utbetalingsbilag (utlegg etc.) skal skannes og sendes til elektronisk bilagsmottak, mil@ebilag.com, som håndteres av idrettslagets </w:t>
      </w:r>
      <w:proofErr w:type="gramStart"/>
      <w:r w:rsidRPr="00051A1F">
        <w:rPr>
          <w:szCs w:val="24"/>
        </w:rPr>
        <w:t>regnskapsfører  Effektiv</w:t>
      </w:r>
      <w:proofErr w:type="gramEnd"/>
      <w:r w:rsidRPr="00051A1F">
        <w:rPr>
          <w:szCs w:val="24"/>
        </w:rPr>
        <w:t xml:space="preserve"> Bedrift AS. Dette må sendes som en PDF- eller TIF-fil.</w:t>
      </w:r>
    </w:p>
    <w:p w14:paraId="619764B2" w14:textId="77777777" w:rsidR="00EA687F" w:rsidRPr="00051A1F" w:rsidRDefault="00EA687F" w:rsidP="00EA687F">
      <w:pPr>
        <w:contextualSpacing/>
        <w:jc w:val="left"/>
        <w:rPr>
          <w:szCs w:val="24"/>
        </w:rPr>
      </w:pPr>
    </w:p>
    <w:p w14:paraId="07FEF7CE" w14:textId="77777777" w:rsidR="00EA687F" w:rsidRPr="00051A1F" w:rsidRDefault="00EA687F" w:rsidP="00EA687F">
      <w:pPr>
        <w:contextualSpacing/>
        <w:jc w:val="left"/>
        <w:rPr>
          <w:szCs w:val="24"/>
        </w:rPr>
      </w:pPr>
      <w:r w:rsidRPr="00051A1F">
        <w:rPr>
          <w:szCs w:val="24"/>
        </w:rPr>
        <w:t xml:space="preserve">Ved innsending av faktura påføres avdeling og evt prosjekt/lag (J/G20XX) i emnefeltet i </w:t>
      </w:r>
      <w:proofErr w:type="gramStart"/>
      <w:r w:rsidRPr="00051A1F">
        <w:rPr>
          <w:szCs w:val="24"/>
        </w:rPr>
        <w:t>mailen</w:t>
      </w:r>
      <w:proofErr w:type="gramEnd"/>
      <w:r w:rsidRPr="00051A1F">
        <w:rPr>
          <w:szCs w:val="24"/>
        </w:rPr>
        <w:t xml:space="preserve">. På bakgrunn av mottatte fakturaer og bilag vil regnskapskontoret legge betalingene til attestering av avdelingsleder/styreleder i hovedlaget. Etter attestering gjennomføres betalingene via remittering i regnskapssystemet. Ettersom bilagsmottaket håndteres av regnskapsfører og attesteres av leder på avdeling, tilsvarer dette dobbel godkjenning på alle </w:t>
      </w:r>
      <w:proofErr w:type="spellStart"/>
      <w:r w:rsidRPr="00051A1F">
        <w:rPr>
          <w:szCs w:val="24"/>
        </w:rPr>
        <w:t>kontobetalinger</w:t>
      </w:r>
      <w:proofErr w:type="spellEnd"/>
      <w:r w:rsidRPr="00051A1F">
        <w:rPr>
          <w:szCs w:val="24"/>
        </w:rPr>
        <w:t xml:space="preserve">. </w:t>
      </w:r>
    </w:p>
    <w:p w14:paraId="5B7545F8" w14:textId="77777777" w:rsidR="00EA687F" w:rsidRPr="00051A1F" w:rsidRDefault="00EA687F" w:rsidP="00EA687F">
      <w:pPr>
        <w:contextualSpacing/>
        <w:jc w:val="left"/>
        <w:rPr>
          <w:szCs w:val="24"/>
        </w:rPr>
      </w:pPr>
    </w:p>
    <w:p w14:paraId="3D0A1469" w14:textId="77777777" w:rsidR="00EA687F" w:rsidRPr="00051A1F" w:rsidRDefault="00EA687F" w:rsidP="00EA687F">
      <w:pPr>
        <w:contextualSpacing/>
        <w:jc w:val="left"/>
        <w:rPr>
          <w:szCs w:val="24"/>
        </w:rPr>
      </w:pPr>
      <w:r w:rsidRPr="00051A1F">
        <w:rPr>
          <w:szCs w:val="24"/>
        </w:rPr>
        <w:t xml:space="preserve">Hvis fakturaer eventuelt mottas av lagleder/kasserer skal de snarest sendes videre på overnevnte </w:t>
      </w:r>
      <w:proofErr w:type="gramStart"/>
      <w:r w:rsidRPr="00051A1F">
        <w:rPr>
          <w:szCs w:val="24"/>
        </w:rPr>
        <w:t>mail</w:t>
      </w:r>
      <w:proofErr w:type="gramEnd"/>
      <w:r w:rsidRPr="00051A1F">
        <w:rPr>
          <w:szCs w:val="24"/>
        </w:rPr>
        <w:t>.</w:t>
      </w:r>
    </w:p>
    <w:p w14:paraId="46BDC767" w14:textId="77777777" w:rsidR="00EA687F" w:rsidRPr="00051A1F" w:rsidRDefault="00EA687F" w:rsidP="00EA687F">
      <w:pPr>
        <w:contextualSpacing/>
        <w:jc w:val="left"/>
        <w:rPr>
          <w:szCs w:val="24"/>
        </w:rPr>
      </w:pPr>
    </w:p>
    <w:p w14:paraId="79978A4A" w14:textId="77777777" w:rsidR="00EA687F" w:rsidRPr="00051A1F" w:rsidRDefault="00EA687F" w:rsidP="00EA687F">
      <w:pPr>
        <w:contextualSpacing/>
        <w:jc w:val="left"/>
        <w:rPr>
          <w:szCs w:val="24"/>
        </w:rPr>
      </w:pPr>
      <w:r w:rsidRPr="00051A1F">
        <w:rPr>
          <w:szCs w:val="24"/>
        </w:rPr>
        <w:t>For fakturering fra leverandører foretrekkes fakturering via EHF (elektronisk fakturering) som knyttes til idrettslagets organisasjonsnummer.</w:t>
      </w:r>
    </w:p>
    <w:p w14:paraId="45A12AD9" w14:textId="77777777" w:rsidR="00EA687F" w:rsidRPr="00051A1F" w:rsidRDefault="00EA687F" w:rsidP="00EA687F">
      <w:pPr>
        <w:contextualSpacing/>
        <w:jc w:val="left"/>
        <w:rPr>
          <w:szCs w:val="24"/>
        </w:rPr>
      </w:pPr>
    </w:p>
    <w:p w14:paraId="52F5AB4F" w14:textId="77777777" w:rsidR="00EA687F" w:rsidRPr="00051A1F" w:rsidRDefault="00EA687F" w:rsidP="00EA687F">
      <w:pPr>
        <w:contextualSpacing/>
        <w:jc w:val="left"/>
        <w:rPr>
          <w:szCs w:val="24"/>
        </w:rPr>
      </w:pPr>
      <w:r w:rsidRPr="00051A1F">
        <w:rPr>
          <w:szCs w:val="24"/>
        </w:rPr>
        <w:t xml:space="preserve">Det skal ikke gjennomføres utgående betalinger på bakgrunn av fullmakt i bank, kun interne føringer mellom idrettslagets konti, dette for å sikre at attestering og </w:t>
      </w:r>
      <w:proofErr w:type="spellStart"/>
      <w:r w:rsidRPr="00051A1F">
        <w:rPr>
          <w:szCs w:val="24"/>
        </w:rPr>
        <w:t>ogdkjenning</w:t>
      </w:r>
      <w:proofErr w:type="spellEnd"/>
      <w:r w:rsidRPr="00051A1F">
        <w:rPr>
          <w:szCs w:val="24"/>
        </w:rPr>
        <w:t xml:space="preserve"> gjøres ihht rutiner. Unntaksvis kan økonomiansvarlig på avdeling gjøre betalinger i nettbank dersom det er faktura som haster, men da etter avtale med økonomiansvarlig i hovedlaget. Bilaget skal skannes inn til bilagsmottaket og attesteres ihht rutine i ettertid.</w:t>
      </w:r>
    </w:p>
    <w:p w14:paraId="35B9E5CB" w14:textId="77777777" w:rsidR="00EA687F" w:rsidRDefault="00EA687F" w:rsidP="00EA687F">
      <w:pPr>
        <w:contextualSpacing/>
        <w:jc w:val="left"/>
        <w:rPr>
          <w:szCs w:val="24"/>
        </w:rPr>
      </w:pPr>
    </w:p>
    <w:p w14:paraId="37B16C65" w14:textId="77777777" w:rsidR="00EA687F" w:rsidRPr="00AB644F" w:rsidRDefault="00EA687F" w:rsidP="00EA687F">
      <w:pPr>
        <w:contextualSpacing/>
        <w:jc w:val="left"/>
        <w:rPr>
          <w:b/>
          <w:bCs/>
          <w:szCs w:val="24"/>
        </w:rPr>
      </w:pPr>
      <w:r w:rsidRPr="00AB644F">
        <w:rPr>
          <w:b/>
          <w:bCs/>
          <w:szCs w:val="24"/>
        </w:rPr>
        <w:t>Refusjon av utlegg</w:t>
      </w:r>
    </w:p>
    <w:p w14:paraId="2C983BC1" w14:textId="77777777" w:rsidR="00EA687F" w:rsidRPr="00051A1F" w:rsidRDefault="00EA687F" w:rsidP="00EA687F">
      <w:pPr>
        <w:contextualSpacing/>
        <w:jc w:val="left"/>
        <w:rPr>
          <w:bCs/>
          <w:szCs w:val="24"/>
        </w:rPr>
      </w:pPr>
      <w:r w:rsidRPr="00AB644F">
        <w:rPr>
          <w:bCs/>
          <w:szCs w:val="24"/>
        </w:rPr>
        <w:t>Fyll ut skjema for utlegg og legg ved originalkvittering. Påfør avdeling og lag (J/G20XX)</w:t>
      </w:r>
      <w:r>
        <w:rPr>
          <w:bCs/>
          <w:szCs w:val="24"/>
        </w:rPr>
        <w:t xml:space="preserve"> og send til mil@ebilag.com. </w:t>
      </w:r>
      <w:r w:rsidRPr="00051A1F">
        <w:rPr>
          <w:bCs/>
          <w:szCs w:val="24"/>
        </w:rPr>
        <w:t xml:space="preserve">Avdelingene kan spare seg arbeid ved at det kun er lagenes </w:t>
      </w:r>
      <w:proofErr w:type="spellStart"/>
      <w:r w:rsidRPr="00051A1F">
        <w:rPr>
          <w:bCs/>
          <w:szCs w:val="24"/>
        </w:rPr>
        <w:t>ØA</w:t>
      </w:r>
      <w:proofErr w:type="spellEnd"/>
      <w:r w:rsidRPr="00051A1F">
        <w:rPr>
          <w:bCs/>
          <w:szCs w:val="24"/>
        </w:rPr>
        <w:t xml:space="preserve"> som sender inn skjemaet for refusjon av utlegg. Dette eliminerer feil i innsendingen og sikrer at </w:t>
      </w:r>
      <w:proofErr w:type="spellStart"/>
      <w:r w:rsidRPr="00051A1F">
        <w:rPr>
          <w:bCs/>
          <w:szCs w:val="24"/>
        </w:rPr>
        <w:t>ØA</w:t>
      </w:r>
      <w:proofErr w:type="spellEnd"/>
      <w:r w:rsidRPr="00051A1F">
        <w:rPr>
          <w:bCs/>
          <w:szCs w:val="24"/>
        </w:rPr>
        <w:t xml:space="preserve"> har bedre oversikt over lagets utgifter. Dersom lagets </w:t>
      </w:r>
      <w:proofErr w:type="spellStart"/>
      <w:r w:rsidRPr="00051A1F">
        <w:rPr>
          <w:bCs/>
          <w:szCs w:val="24"/>
        </w:rPr>
        <w:t>ØA</w:t>
      </w:r>
      <w:proofErr w:type="spellEnd"/>
      <w:r w:rsidRPr="00051A1F">
        <w:rPr>
          <w:bCs/>
          <w:szCs w:val="24"/>
        </w:rPr>
        <w:t xml:space="preserve"> selv har foretatt utlegget og sender inn skjemaet på vegne av seg selv, ivaretas fortsatt totrinnssigneringen </w:t>
      </w:r>
      <w:proofErr w:type="spellStart"/>
      <w:r w:rsidRPr="00051A1F">
        <w:rPr>
          <w:bCs/>
          <w:szCs w:val="24"/>
        </w:rPr>
        <w:t>iom</w:t>
      </w:r>
      <w:proofErr w:type="spellEnd"/>
      <w:r w:rsidRPr="00051A1F">
        <w:rPr>
          <w:bCs/>
          <w:szCs w:val="24"/>
        </w:rPr>
        <w:t xml:space="preserve"> at avdelingens </w:t>
      </w:r>
      <w:proofErr w:type="spellStart"/>
      <w:r w:rsidRPr="00051A1F">
        <w:rPr>
          <w:bCs/>
          <w:szCs w:val="24"/>
        </w:rPr>
        <w:t>ØA</w:t>
      </w:r>
      <w:proofErr w:type="spellEnd"/>
      <w:r w:rsidRPr="00051A1F">
        <w:rPr>
          <w:bCs/>
          <w:szCs w:val="24"/>
        </w:rPr>
        <w:t xml:space="preserve"> attesterer etter at Effektiv Bedrift har håndtert bilaget i bilagsmottaket. </w:t>
      </w:r>
    </w:p>
    <w:p w14:paraId="67392584" w14:textId="77777777" w:rsidR="00EA687F" w:rsidRDefault="00EA687F" w:rsidP="00EA687F">
      <w:pPr>
        <w:contextualSpacing/>
        <w:jc w:val="left"/>
        <w:rPr>
          <w:b/>
          <w:szCs w:val="24"/>
        </w:rPr>
      </w:pPr>
    </w:p>
    <w:p w14:paraId="166120F5" w14:textId="77777777" w:rsidR="00EA687F" w:rsidRDefault="00EA687F" w:rsidP="00EA687F">
      <w:pPr>
        <w:contextualSpacing/>
        <w:jc w:val="left"/>
        <w:rPr>
          <w:b/>
          <w:szCs w:val="24"/>
        </w:rPr>
      </w:pPr>
    </w:p>
    <w:p w14:paraId="1FC3543F" w14:textId="77777777" w:rsidR="00EA687F" w:rsidRPr="00DE3D74" w:rsidRDefault="00EA687F" w:rsidP="00EA687F">
      <w:pPr>
        <w:contextualSpacing/>
        <w:jc w:val="left"/>
        <w:rPr>
          <w:b/>
          <w:szCs w:val="24"/>
        </w:rPr>
      </w:pPr>
      <w:r w:rsidRPr="00DE3D74">
        <w:rPr>
          <w:b/>
          <w:szCs w:val="24"/>
        </w:rPr>
        <w:lastRenderedPageBreak/>
        <w:t>Utsendelse av faktura</w:t>
      </w:r>
    </w:p>
    <w:p w14:paraId="2383B421" w14:textId="77777777" w:rsidR="00EA687F" w:rsidRDefault="00EA687F" w:rsidP="00EA687F">
      <w:pPr>
        <w:contextualSpacing/>
        <w:jc w:val="left"/>
        <w:rPr>
          <w:szCs w:val="24"/>
        </w:rPr>
      </w:pPr>
      <w:r w:rsidRPr="00937653">
        <w:rPr>
          <w:szCs w:val="24"/>
        </w:rPr>
        <w:t xml:space="preserve">Ved utgående fakturering, fyll ut skjema fakturagrunnlag som oversendes på samme </w:t>
      </w:r>
      <w:proofErr w:type="gramStart"/>
      <w:r w:rsidRPr="00937653">
        <w:rPr>
          <w:szCs w:val="24"/>
        </w:rPr>
        <w:t>mail</w:t>
      </w:r>
      <w:proofErr w:type="gramEnd"/>
      <w:r w:rsidRPr="00937653">
        <w:rPr>
          <w:szCs w:val="24"/>
        </w:rPr>
        <w:t>. Effektiv Bedrift vil utstede og sende ut fakturaen.</w:t>
      </w:r>
      <w:r>
        <w:rPr>
          <w:szCs w:val="24"/>
        </w:rPr>
        <w:t xml:space="preserve"> </w:t>
      </w:r>
    </w:p>
    <w:p w14:paraId="0EA21528" w14:textId="77777777" w:rsidR="00EA687F" w:rsidRDefault="00EA687F" w:rsidP="00EA687F">
      <w:pPr>
        <w:contextualSpacing/>
        <w:jc w:val="left"/>
        <w:rPr>
          <w:szCs w:val="24"/>
        </w:rPr>
      </w:pPr>
    </w:p>
    <w:p w14:paraId="7B1257B9" w14:textId="77777777" w:rsidR="00EA687F" w:rsidRPr="00051A1F" w:rsidRDefault="00EA687F" w:rsidP="00EA687F">
      <w:pPr>
        <w:contextualSpacing/>
        <w:jc w:val="left"/>
        <w:rPr>
          <w:szCs w:val="24"/>
        </w:rPr>
      </w:pPr>
      <w:r w:rsidRPr="00051A1F">
        <w:rPr>
          <w:szCs w:val="24"/>
        </w:rPr>
        <w:t xml:space="preserve">Utgående fakturaer/kundefordringer følges opp automatisk i </w:t>
      </w:r>
      <w:proofErr w:type="spellStart"/>
      <w:r w:rsidRPr="00051A1F">
        <w:rPr>
          <w:szCs w:val="24"/>
        </w:rPr>
        <w:t>Tripletex</w:t>
      </w:r>
      <w:proofErr w:type="spellEnd"/>
      <w:r w:rsidRPr="00051A1F">
        <w:rPr>
          <w:szCs w:val="24"/>
        </w:rPr>
        <w:t xml:space="preserve"> med en betalingspåminnelse (uten renter og gebyrer) 5 dager etter forfall. </w:t>
      </w:r>
      <w:proofErr w:type="spellStart"/>
      <w:r w:rsidRPr="00051A1F">
        <w:rPr>
          <w:szCs w:val="24"/>
        </w:rPr>
        <w:t>ØA</w:t>
      </w:r>
      <w:proofErr w:type="spellEnd"/>
      <w:r w:rsidRPr="00051A1F">
        <w:rPr>
          <w:szCs w:val="24"/>
        </w:rPr>
        <w:t xml:space="preserve"> på håndball- og fotballavdeling er gitt tilganger i </w:t>
      </w:r>
      <w:proofErr w:type="spellStart"/>
      <w:r w:rsidRPr="00051A1F">
        <w:rPr>
          <w:szCs w:val="24"/>
        </w:rPr>
        <w:t>Tripletex</w:t>
      </w:r>
      <w:proofErr w:type="spellEnd"/>
      <w:r w:rsidRPr="00051A1F">
        <w:rPr>
          <w:szCs w:val="24"/>
        </w:rPr>
        <w:t xml:space="preserve"> til å følge opp utgående faktura for egen avdeling, og har ansvaret for å følge opp ubetalte regninger fra dag 7. Purring kan gjerne foretas på lagsnivå (fra utsteder). Avdelingene kan selv sende purring på nytt fra </w:t>
      </w:r>
      <w:proofErr w:type="spellStart"/>
      <w:r w:rsidRPr="00051A1F">
        <w:rPr>
          <w:szCs w:val="24"/>
        </w:rPr>
        <w:t>Tripletex</w:t>
      </w:r>
      <w:proofErr w:type="spellEnd"/>
      <w:r w:rsidRPr="00051A1F">
        <w:rPr>
          <w:szCs w:val="24"/>
        </w:rPr>
        <w:t xml:space="preserve">, evt varsle Effektiv Bedrift om kreditering dersom faktureringsgrunnlaget er bortfalt. </w:t>
      </w:r>
    </w:p>
    <w:p w14:paraId="09BC5D41" w14:textId="77777777" w:rsidR="00EA687F" w:rsidRPr="00937653" w:rsidRDefault="00EA687F" w:rsidP="00EA687F">
      <w:pPr>
        <w:contextualSpacing/>
        <w:jc w:val="left"/>
        <w:rPr>
          <w:szCs w:val="24"/>
        </w:rPr>
      </w:pPr>
    </w:p>
    <w:p w14:paraId="1A5242A2" w14:textId="77777777" w:rsidR="00EA687F" w:rsidRPr="00DE3D74" w:rsidRDefault="00EA687F" w:rsidP="00EA687F">
      <w:pPr>
        <w:contextualSpacing/>
        <w:jc w:val="left"/>
        <w:rPr>
          <w:b/>
          <w:szCs w:val="24"/>
        </w:rPr>
      </w:pPr>
      <w:r w:rsidRPr="00DE3D74">
        <w:rPr>
          <w:b/>
          <w:szCs w:val="24"/>
        </w:rPr>
        <w:t>Interne transaksjoner</w:t>
      </w:r>
    </w:p>
    <w:p w14:paraId="60D30748" w14:textId="77777777" w:rsidR="00EA687F" w:rsidRDefault="00EA687F" w:rsidP="00EA687F">
      <w:pPr>
        <w:contextualSpacing/>
        <w:jc w:val="left"/>
        <w:rPr>
          <w:szCs w:val="24"/>
        </w:rPr>
      </w:pPr>
      <w:r w:rsidRPr="00937653">
        <w:rPr>
          <w:szCs w:val="24"/>
        </w:rPr>
        <w:t xml:space="preserve">Ved interne føringer i klubben som for eks overføringer mellom lag </w:t>
      </w:r>
      <w:proofErr w:type="spellStart"/>
      <w:r w:rsidRPr="00937653">
        <w:rPr>
          <w:szCs w:val="24"/>
        </w:rPr>
        <w:t>osv</w:t>
      </w:r>
      <w:proofErr w:type="spellEnd"/>
      <w:r w:rsidRPr="00937653">
        <w:rPr>
          <w:szCs w:val="24"/>
        </w:rPr>
        <w:t xml:space="preserve">, fyll ut skjema for interne </w:t>
      </w:r>
      <w:r w:rsidRPr="00DE3D74">
        <w:rPr>
          <w:szCs w:val="24"/>
        </w:rPr>
        <w:t>transaksjoner og send til samme mailadresse.</w:t>
      </w:r>
    </w:p>
    <w:p w14:paraId="1ACB4B78" w14:textId="77777777" w:rsidR="00EA687F" w:rsidRDefault="00EA687F" w:rsidP="00EA687F">
      <w:pPr>
        <w:contextualSpacing/>
        <w:jc w:val="left"/>
        <w:rPr>
          <w:b/>
          <w:bCs/>
          <w:szCs w:val="24"/>
        </w:rPr>
      </w:pPr>
    </w:p>
    <w:p w14:paraId="041B0D2B" w14:textId="77777777" w:rsidR="00EA687F" w:rsidRPr="008E280D" w:rsidRDefault="00EA687F" w:rsidP="00EA687F">
      <w:pPr>
        <w:contextualSpacing/>
        <w:jc w:val="left"/>
        <w:rPr>
          <w:b/>
          <w:bCs/>
          <w:szCs w:val="24"/>
        </w:rPr>
      </w:pPr>
      <w:r w:rsidRPr="008E280D">
        <w:rPr>
          <w:b/>
          <w:bCs/>
          <w:szCs w:val="24"/>
        </w:rPr>
        <w:t>Korrigeringer på internbilag</w:t>
      </w:r>
    </w:p>
    <w:p w14:paraId="1CD4E48B" w14:textId="77777777" w:rsidR="00EA687F" w:rsidRDefault="00EA687F" w:rsidP="00EA687F">
      <w:pPr>
        <w:contextualSpacing/>
        <w:jc w:val="left"/>
        <w:rPr>
          <w:szCs w:val="24"/>
        </w:rPr>
      </w:pPr>
      <w:r>
        <w:rPr>
          <w:szCs w:val="24"/>
        </w:rPr>
        <w:t>Effektiv Bedrift tillater at fotball og håndball kan foreta korrigeringer på internbilag selv (</w:t>
      </w:r>
      <w:proofErr w:type="spellStart"/>
      <w:r>
        <w:rPr>
          <w:szCs w:val="24"/>
        </w:rPr>
        <w:t>f.eks</w:t>
      </w:r>
      <w:proofErr w:type="spellEnd"/>
      <w:r>
        <w:rPr>
          <w:szCs w:val="24"/>
        </w:rPr>
        <w:t xml:space="preserve"> prosjekt og lagoverføringer). Mail sendes da til Effektiv Bedrift med forklaring på hva som er korrigert og hvorfor. Avdelingene må være klar over at dersom korrigeringen skaper merarbeid vil kostander påløpe, og evt korrigeringer gjøres derfor på eget ansvar. Dersom Effektiv Bedrift skal foreta korreksjoner, benyttes skjema for interne overføringer. Dette sendes til mil@ebilag.com. </w:t>
      </w:r>
    </w:p>
    <w:p w14:paraId="2E506BA2" w14:textId="77777777" w:rsidR="00EA687F" w:rsidRPr="00DE3D74" w:rsidRDefault="00EA687F" w:rsidP="00EA687F">
      <w:pPr>
        <w:contextualSpacing/>
        <w:jc w:val="left"/>
        <w:rPr>
          <w:b/>
          <w:szCs w:val="24"/>
        </w:rPr>
      </w:pPr>
      <w:r w:rsidRPr="00DE3D74">
        <w:rPr>
          <w:szCs w:val="24"/>
        </w:rPr>
        <w:br/>
      </w:r>
      <w:r w:rsidRPr="00DE3D74">
        <w:rPr>
          <w:b/>
          <w:szCs w:val="24"/>
        </w:rPr>
        <w:t>Attestasjonsrutiner</w:t>
      </w:r>
    </w:p>
    <w:p w14:paraId="5E3DF619" w14:textId="77777777" w:rsidR="00EA687F" w:rsidRPr="00DE3D74" w:rsidRDefault="00EA687F" w:rsidP="00EA687F">
      <w:pPr>
        <w:contextualSpacing/>
        <w:jc w:val="left"/>
        <w:rPr>
          <w:szCs w:val="24"/>
        </w:rPr>
      </w:pPr>
      <w:r w:rsidRPr="00DE3D74">
        <w:rPr>
          <w:szCs w:val="24"/>
        </w:rPr>
        <w:t>Alle bilag og fakturaer som blir skannet inn blir sendt videre til avdelingen</w:t>
      </w:r>
      <w:r w:rsidRPr="00C23C31">
        <w:rPr>
          <w:color w:val="000000" w:themeColor="text1"/>
          <w:szCs w:val="24"/>
        </w:rPr>
        <w:t xml:space="preserve">s </w:t>
      </w:r>
      <w:proofErr w:type="spellStart"/>
      <w:r w:rsidRPr="00C23C31">
        <w:rPr>
          <w:color w:val="000000" w:themeColor="text1"/>
          <w:szCs w:val="24"/>
        </w:rPr>
        <w:t>ØA</w:t>
      </w:r>
      <w:proofErr w:type="spellEnd"/>
      <w:r w:rsidRPr="00C23C31">
        <w:rPr>
          <w:color w:val="000000" w:themeColor="text1"/>
          <w:szCs w:val="24"/>
        </w:rPr>
        <w:t xml:space="preserve"> </w:t>
      </w:r>
      <w:r w:rsidRPr="00DE3D74">
        <w:rPr>
          <w:szCs w:val="24"/>
        </w:rPr>
        <w:t xml:space="preserve">for attestering før utbetaling vil finne sted. Det kan forekomme at </w:t>
      </w:r>
      <w:r>
        <w:rPr>
          <w:szCs w:val="24"/>
        </w:rPr>
        <w:t>hovedkasserer i avdeling</w:t>
      </w:r>
      <w:r w:rsidRPr="00DE3D74">
        <w:rPr>
          <w:szCs w:val="24"/>
        </w:rPr>
        <w:t xml:space="preserve"> ønsker nærmere forklaring eller godkjenning fra den som har sendt bilaget, kopi av bilag videresendes da på </w:t>
      </w:r>
      <w:proofErr w:type="gramStart"/>
      <w:r w:rsidRPr="00DE3D74">
        <w:rPr>
          <w:szCs w:val="24"/>
        </w:rPr>
        <w:t>mail</w:t>
      </w:r>
      <w:proofErr w:type="gramEnd"/>
      <w:r w:rsidRPr="00DE3D74">
        <w:rPr>
          <w:szCs w:val="24"/>
        </w:rPr>
        <w:t xml:space="preserve"> til vedkommende.</w:t>
      </w:r>
    </w:p>
    <w:p w14:paraId="0A170B88" w14:textId="77777777" w:rsidR="00EA687F" w:rsidRPr="00DE3D74" w:rsidRDefault="00EA687F" w:rsidP="00EA687F">
      <w:pPr>
        <w:contextualSpacing/>
        <w:jc w:val="left"/>
        <w:rPr>
          <w:szCs w:val="24"/>
        </w:rPr>
      </w:pPr>
    </w:p>
    <w:p w14:paraId="312209D8" w14:textId="77777777" w:rsidR="00EA687F" w:rsidRPr="00051A1F" w:rsidRDefault="00EA687F" w:rsidP="00EA687F">
      <w:pPr>
        <w:contextualSpacing/>
        <w:jc w:val="left"/>
        <w:rPr>
          <w:b/>
          <w:szCs w:val="24"/>
        </w:rPr>
      </w:pPr>
      <w:r w:rsidRPr="00051A1F">
        <w:rPr>
          <w:b/>
          <w:szCs w:val="24"/>
        </w:rPr>
        <w:t>Purringer/inkassovarsel på inngående faktura</w:t>
      </w:r>
    </w:p>
    <w:p w14:paraId="01E0681B" w14:textId="77777777" w:rsidR="00EA687F" w:rsidRPr="00051A1F" w:rsidRDefault="00EA687F" w:rsidP="00EA687F">
      <w:pPr>
        <w:contextualSpacing/>
        <w:jc w:val="left"/>
        <w:rPr>
          <w:bCs/>
          <w:szCs w:val="24"/>
        </w:rPr>
      </w:pPr>
      <w:r w:rsidRPr="00051A1F">
        <w:rPr>
          <w:bCs/>
          <w:szCs w:val="24"/>
        </w:rPr>
        <w:t xml:space="preserve">Avdelingene bør selv bruke oppslagsfunksjonene i </w:t>
      </w:r>
      <w:proofErr w:type="spellStart"/>
      <w:r w:rsidRPr="00051A1F">
        <w:rPr>
          <w:bCs/>
          <w:szCs w:val="24"/>
        </w:rPr>
        <w:t>Tripletex</w:t>
      </w:r>
      <w:proofErr w:type="spellEnd"/>
      <w:r w:rsidRPr="00051A1F">
        <w:rPr>
          <w:bCs/>
          <w:szCs w:val="24"/>
        </w:rPr>
        <w:t xml:space="preserve"> for å sjekk om kryssende betalinger før purringer sendes til bilagsmottak. Avdelingene kan også selv stå for kontakten med kreditorer som har sendt purringen. </w:t>
      </w:r>
    </w:p>
    <w:p w14:paraId="190695F9" w14:textId="77777777" w:rsidR="00EA687F" w:rsidRDefault="00EA687F" w:rsidP="00EA687F">
      <w:pPr>
        <w:contextualSpacing/>
        <w:jc w:val="left"/>
        <w:rPr>
          <w:b/>
          <w:szCs w:val="24"/>
        </w:rPr>
      </w:pPr>
    </w:p>
    <w:p w14:paraId="2CB433D9" w14:textId="77777777" w:rsidR="00EA687F" w:rsidRPr="008F7A86" w:rsidRDefault="00EA687F" w:rsidP="00EA687F">
      <w:pPr>
        <w:contextualSpacing/>
        <w:jc w:val="left"/>
        <w:rPr>
          <w:color w:val="FF0000"/>
          <w:szCs w:val="24"/>
        </w:rPr>
      </w:pPr>
      <w:r w:rsidRPr="00DE3D74">
        <w:rPr>
          <w:b/>
          <w:szCs w:val="24"/>
        </w:rPr>
        <w:t>Bankkontoer</w:t>
      </w:r>
      <w:r w:rsidRPr="00DE3D74">
        <w:rPr>
          <w:szCs w:val="24"/>
        </w:rPr>
        <w:br/>
      </w:r>
      <w:r>
        <w:rPr>
          <w:szCs w:val="24"/>
        </w:rPr>
        <w:t>H</w:t>
      </w:r>
      <w:r w:rsidRPr="00DE3D74">
        <w:rPr>
          <w:szCs w:val="24"/>
        </w:rPr>
        <w:t xml:space="preserve">vert enkelt lag ha sin egen bankkonto, hvor man kan sette inn penger (egenandeler </w:t>
      </w:r>
      <w:proofErr w:type="spellStart"/>
      <w:r w:rsidRPr="00DE3D74">
        <w:rPr>
          <w:szCs w:val="24"/>
        </w:rPr>
        <w:t>etc</w:t>
      </w:r>
      <w:proofErr w:type="spellEnd"/>
      <w:r w:rsidRPr="00DE3D74">
        <w:rPr>
          <w:szCs w:val="24"/>
        </w:rPr>
        <w:t>), men hvert enkelt lag vil ikke få fullmakt til å foreta betaling</w:t>
      </w:r>
      <w:r w:rsidRPr="00051A1F">
        <w:rPr>
          <w:szCs w:val="24"/>
        </w:rPr>
        <w:t xml:space="preserve">er. </w:t>
      </w:r>
      <w:proofErr w:type="spellStart"/>
      <w:r w:rsidRPr="00051A1F">
        <w:rPr>
          <w:szCs w:val="24"/>
        </w:rPr>
        <w:t>ØA</w:t>
      </w:r>
      <w:proofErr w:type="spellEnd"/>
      <w:r w:rsidRPr="00051A1F">
        <w:rPr>
          <w:szCs w:val="24"/>
        </w:rPr>
        <w:t xml:space="preserve"> på lagsnivå skal kun ha innsynsrett på bankkonto. Utbetalinger skjer ihht økonomirutinene. For fotballavdelingens konti styres brukertilganger på lagsnivå av </w:t>
      </w:r>
      <w:proofErr w:type="spellStart"/>
      <w:r w:rsidRPr="00051A1F">
        <w:rPr>
          <w:szCs w:val="24"/>
        </w:rPr>
        <w:t>ØA</w:t>
      </w:r>
      <w:proofErr w:type="spellEnd"/>
      <w:r w:rsidRPr="00051A1F">
        <w:rPr>
          <w:szCs w:val="24"/>
        </w:rPr>
        <w:t xml:space="preserve"> i hovedlaget. </w:t>
      </w:r>
      <w:proofErr w:type="spellStart"/>
      <w:r w:rsidRPr="00051A1F">
        <w:rPr>
          <w:szCs w:val="24"/>
        </w:rPr>
        <w:t>ØA</w:t>
      </w:r>
      <w:proofErr w:type="spellEnd"/>
      <w:r w:rsidRPr="00051A1F">
        <w:rPr>
          <w:szCs w:val="24"/>
        </w:rPr>
        <w:t xml:space="preserve"> på avdeling oversender endringer til </w:t>
      </w:r>
      <w:proofErr w:type="spellStart"/>
      <w:r w:rsidRPr="00051A1F">
        <w:rPr>
          <w:szCs w:val="24"/>
        </w:rPr>
        <w:t>ØA</w:t>
      </w:r>
      <w:proofErr w:type="spellEnd"/>
      <w:r w:rsidRPr="00051A1F">
        <w:rPr>
          <w:szCs w:val="24"/>
        </w:rPr>
        <w:t xml:space="preserve"> i hovedlaget. For håndballavdelingen bestilles nye tilganger via </w:t>
      </w:r>
      <w:proofErr w:type="spellStart"/>
      <w:r w:rsidRPr="00051A1F">
        <w:rPr>
          <w:szCs w:val="24"/>
        </w:rPr>
        <w:t>ØA</w:t>
      </w:r>
      <w:proofErr w:type="spellEnd"/>
      <w:r w:rsidRPr="00051A1F">
        <w:rPr>
          <w:szCs w:val="24"/>
        </w:rPr>
        <w:t xml:space="preserve"> på håndballavdelingen til </w:t>
      </w:r>
      <w:proofErr w:type="spellStart"/>
      <w:r w:rsidRPr="00051A1F">
        <w:rPr>
          <w:szCs w:val="24"/>
        </w:rPr>
        <w:t>ØA</w:t>
      </w:r>
      <w:proofErr w:type="spellEnd"/>
      <w:r w:rsidRPr="00051A1F">
        <w:rPr>
          <w:szCs w:val="24"/>
        </w:rPr>
        <w:t xml:space="preserve"> i hovedlaget. </w:t>
      </w:r>
    </w:p>
    <w:p w14:paraId="1835D3C4" w14:textId="77777777" w:rsidR="00EA687F" w:rsidRPr="00DE3D74" w:rsidRDefault="00EA687F" w:rsidP="00EA687F">
      <w:pPr>
        <w:contextualSpacing/>
        <w:jc w:val="left"/>
        <w:rPr>
          <w:szCs w:val="24"/>
        </w:rPr>
      </w:pPr>
    </w:p>
    <w:p w14:paraId="6409C810" w14:textId="77777777" w:rsidR="00EA687F" w:rsidRPr="00DE3D74" w:rsidRDefault="00EA687F" w:rsidP="00EA687F">
      <w:pPr>
        <w:contextualSpacing/>
        <w:jc w:val="left"/>
        <w:rPr>
          <w:b/>
          <w:szCs w:val="24"/>
        </w:rPr>
      </w:pPr>
      <w:r w:rsidRPr="00DE3D74">
        <w:rPr>
          <w:b/>
          <w:szCs w:val="24"/>
        </w:rPr>
        <w:t>Regnskap og prosjekt (lag)</w:t>
      </w:r>
    </w:p>
    <w:p w14:paraId="664D010D" w14:textId="77777777" w:rsidR="00EA687F" w:rsidRPr="00051A1F" w:rsidRDefault="00EA687F" w:rsidP="00EA687F">
      <w:pPr>
        <w:contextualSpacing/>
        <w:jc w:val="left"/>
        <w:rPr>
          <w:strike/>
          <w:szCs w:val="24"/>
        </w:rPr>
      </w:pPr>
      <w:r w:rsidRPr="00DE3D74">
        <w:rPr>
          <w:szCs w:val="24"/>
        </w:rPr>
        <w:t xml:space="preserve">Det </w:t>
      </w:r>
      <w:r>
        <w:rPr>
          <w:szCs w:val="24"/>
        </w:rPr>
        <w:t xml:space="preserve">føres </w:t>
      </w:r>
      <w:r w:rsidRPr="00DE3D74">
        <w:rPr>
          <w:szCs w:val="24"/>
        </w:rPr>
        <w:t xml:space="preserve">et eget regnskap for hver enkelt avdeling og hvert </w:t>
      </w:r>
      <w:r>
        <w:rPr>
          <w:szCs w:val="24"/>
        </w:rPr>
        <w:t>lag (</w:t>
      </w:r>
      <w:r w:rsidRPr="00DE3D74">
        <w:rPr>
          <w:szCs w:val="24"/>
        </w:rPr>
        <w:t>prosjekt</w:t>
      </w:r>
      <w:r>
        <w:rPr>
          <w:szCs w:val="24"/>
        </w:rPr>
        <w:t>)</w:t>
      </w:r>
      <w:r w:rsidRPr="00DE3D74">
        <w:rPr>
          <w:szCs w:val="24"/>
        </w:rPr>
        <w:t xml:space="preserve"> </w:t>
      </w:r>
      <w:r>
        <w:rPr>
          <w:szCs w:val="24"/>
        </w:rPr>
        <w:t xml:space="preserve">i de avdelingene dette er aktuelt. </w:t>
      </w:r>
      <w:r w:rsidRPr="00DE3D74">
        <w:rPr>
          <w:szCs w:val="24"/>
        </w:rPr>
        <w:t xml:space="preserve">Dette gjøres ved at alle bilag merkes med avdeling og </w:t>
      </w:r>
      <w:r>
        <w:rPr>
          <w:szCs w:val="24"/>
        </w:rPr>
        <w:t>lag</w:t>
      </w:r>
      <w:r w:rsidRPr="00DE3D74">
        <w:rPr>
          <w:szCs w:val="24"/>
        </w:rPr>
        <w:t xml:space="preserve"> ved føring i regnskapet. Det er derfor helt vesentlig at alle innkommende bilag og fakturaer merkes med riktig avdeling og evt </w:t>
      </w:r>
      <w:r>
        <w:rPr>
          <w:szCs w:val="24"/>
        </w:rPr>
        <w:t>lag</w:t>
      </w:r>
      <w:r w:rsidRPr="00DE3D74">
        <w:rPr>
          <w:szCs w:val="24"/>
        </w:rPr>
        <w:t>. Dette må også opplyses til de enkelte leverandørene.</w:t>
      </w:r>
    </w:p>
    <w:p w14:paraId="332E3780" w14:textId="77777777" w:rsidR="00EA687F" w:rsidRPr="00DE3D74" w:rsidRDefault="00EA687F" w:rsidP="00EA687F">
      <w:pPr>
        <w:contextualSpacing/>
        <w:jc w:val="left"/>
        <w:rPr>
          <w:b/>
          <w:szCs w:val="24"/>
        </w:rPr>
      </w:pPr>
    </w:p>
    <w:p w14:paraId="0F13F2EF" w14:textId="77777777" w:rsidR="00EA687F" w:rsidRPr="00DE3D74" w:rsidRDefault="00EA687F" w:rsidP="00EA687F">
      <w:pPr>
        <w:contextualSpacing/>
        <w:jc w:val="left"/>
        <w:rPr>
          <w:b/>
          <w:szCs w:val="24"/>
        </w:rPr>
      </w:pPr>
      <w:r>
        <w:rPr>
          <w:b/>
          <w:szCs w:val="24"/>
        </w:rPr>
        <w:lastRenderedPageBreak/>
        <w:t>Sammenhengen mellom r</w:t>
      </w:r>
      <w:r w:rsidRPr="00DE3D74">
        <w:rPr>
          <w:b/>
          <w:szCs w:val="24"/>
        </w:rPr>
        <w:t>esultat og saldo på bank</w:t>
      </w:r>
    </w:p>
    <w:p w14:paraId="0B5B6E9A" w14:textId="77777777" w:rsidR="00EA687F" w:rsidRPr="00051A1F" w:rsidRDefault="00EA687F" w:rsidP="00EA687F">
      <w:pPr>
        <w:contextualSpacing/>
        <w:jc w:val="left"/>
        <w:rPr>
          <w:szCs w:val="24"/>
        </w:rPr>
      </w:pPr>
      <w:r w:rsidRPr="00051A1F">
        <w:rPr>
          <w:szCs w:val="24"/>
        </w:rPr>
        <w:t xml:space="preserve">På bakgrunn av overstående punkter vil det bli rapportert et regnskap for hver enkelt avdeling kvartalsvis eller oftere dersom saldo på remitteringskontoen blir uforsvarlig lav. Hovedlaget vil da be avdelingene om å foreta bankavstemming. Dette vil vise alle inntekter og kostnader, og avdelingens resultat. Resultatet som </w:t>
      </w:r>
      <w:proofErr w:type="gramStart"/>
      <w:r w:rsidRPr="00051A1F">
        <w:rPr>
          <w:szCs w:val="24"/>
        </w:rPr>
        <w:t>fremgår</w:t>
      </w:r>
      <w:proofErr w:type="gramEnd"/>
      <w:r w:rsidRPr="00051A1F">
        <w:rPr>
          <w:szCs w:val="24"/>
        </w:rPr>
        <w:t xml:space="preserve"> i </w:t>
      </w:r>
      <w:proofErr w:type="spellStart"/>
      <w:r w:rsidRPr="00051A1F">
        <w:rPr>
          <w:szCs w:val="24"/>
        </w:rPr>
        <w:t>avdelingsregnskap</w:t>
      </w:r>
      <w:proofErr w:type="spellEnd"/>
      <w:r w:rsidRPr="00051A1F">
        <w:rPr>
          <w:szCs w:val="24"/>
        </w:rPr>
        <w:t xml:space="preserve"> og prosjektregnskap vil også være avdelingens/lagets saldo på bank. Ved oppstart 01.01.XX vil hver avdeling og prosjekt få sin saldo på bank ved årsslutt forrige år postert inn i avdelings-/prosjektregnskapet som inngående saldo. Dette gjøres av Effektiv Bedrift. </w:t>
      </w:r>
    </w:p>
    <w:p w14:paraId="4DAED120" w14:textId="77777777" w:rsidR="00EA687F" w:rsidRPr="00DE3D74" w:rsidRDefault="00EA687F" w:rsidP="00EA687F">
      <w:pPr>
        <w:contextualSpacing/>
        <w:jc w:val="left"/>
        <w:rPr>
          <w:szCs w:val="24"/>
        </w:rPr>
      </w:pPr>
    </w:p>
    <w:p w14:paraId="4699A7E5" w14:textId="77777777" w:rsidR="00EA687F" w:rsidRPr="00051A1F" w:rsidRDefault="00EA687F" w:rsidP="00EA687F">
      <w:pPr>
        <w:contextualSpacing/>
        <w:jc w:val="left"/>
        <w:rPr>
          <w:szCs w:val="24"/>
        </w:rPr>
      </w:pPr>
      <w:r w:rsidRPr="00051A1F">
        <w:rPr>
          <w:szCs w:val="24"/>
        </w:rPr>
        <w:t>Når det gjelder inntekter, skal hver avdeling/hvert lag sette inn på sin bankkonto (som tidligere). Alle slike inntekter vil regnskapskontoret kvartalsvis føre inn som inntekt på den respektive avdeling, slik at resultat og «banksaldo» blir oppdatert og riktig. Økonomiansvarlig for hver enkelt avdeling, må derfor gå igjennom alle innbetalinger kvartalsvis, og sende skjema for kvartalsavslutning til mil@ebilag.com. Det betyr at det er hver enkelt avdeling sin kasserer/lagleder som er ansvarlig for innbetalinger og oppfølging av egenandeler til turneringer etc.</w:t>
      </w:r>
    </w:p>
    <w:p w14:paraId="0FCACBEB" w14:textId="77777777" w:rsidR="00EA687F" w:rsidRPr="00DE3D74" w:rsidRDefault="00EA687F" w:rsidP="00EA687F">
      <w:pPr>
        <w:contextualSpacing/>
        <w:jc w:val="left"/>
        <w:rPr>
          <w:szCs w:val="24"/>
        </w:rPr>
      </w:pPr>
    </w:p>
    <w:p w14:paraId="71FDB409" w14:textId="77777777" w:rsidR="00EA687F" w:rsidRDefault="00EA687F" w:rsidP="00EA687F">
      <w:pPr>
        <w:contextualSpacing/>
        <w:jc w:val="left"/>
        <w:rPr>
          <w:szCs w:val="24"/>
        </w:rPr>
      </w:pPr>
      <w:r w:rsidRPr="00051A1F">
        <w:rPr>
          <w:szCs w:val="24"/>
        </w:rPr>
        <w:t xml:space="preserve">NB! Mail som blir sendt til mil@ebilag.com vil ikke bli lest. Det er kun vedlegget som blir hentet opp i systemet. Så informasjon som avdeling/prosjekt må påføres direkte på fakturaen og som emnefeltet i </w:t>
      </w:r>
      <w:proofErr w:type="gramStart"/>
      <w:r w:rsidRPr="00051A1F">
        <w:rPr>
          <w:szCs w:val="24"/>
        </w:rPr>
        <w:t>mailen</w:t>
      </w:r>
      <w:proofErr w:type="gramEnd"/>
      <w:r w:rsidRPr="00051A1F">
        <w:rPr>
          <w:szCs w:val="24"/>
        </w:rPr>
        <w:t xml:space="preserve">. Hvis det er noen informasjon utenom det, send </w:t>
      </w:r>
      <w:proofErr w:type="gramStart"/>
      <w:r w:rsidRPr="00051A1F">
        <w:rPr>
          <w:szCs w:val="24"/>
        </w:rPr>
        <w:t>mail</w:t>
      </w:r>
      <w:proofErr w:type="gramEnd"/>
      <w:r w:rsidRPr="00051A1F">
        <w:rPr>
          <w:szCs w:val="24"/>
        </w:rPr>
        <w:t xml:space="preserve"> til økonomiansvarlig i hver avdeling som tar det videre </w:t>
      </w:r>
      <w:r w:rsidRPr="00DE3D74">
        <w:rPr>
          <w:szCs w:val="24"/>
        </w:rPr>
        <w:t>med Effektiv Bedrift AS.</w:t>
      </w:r>
      <w:r>
        <w:rPr>
          <w:szCs w:val="24"/>
        </w:rPr>
        <w:t xml:space="preserve"> </w:t>
      </w:r>
      <w:r w:rsidRPr="00DE3D74">
        <w:rPr>
          <w:szCs w:val="24"/>
        </w:rPr>
        <w:t>Dette forenkler rapporteringen, og det blir bedre å få en totaloversikt for hele idrettslaget til enhver tid.</w:t>
      </w:r>
      <w:r>
        <w:rPr>
          <w:szCs w:val="24"/>
        </w:rPr>
        <w:t xml:space="preserve"> </w:t>
      </w:r>
    </w:p>
    <w:p w14:paraId="2CF0A9EB" w14:textId="77777777" w:rsidR="00EA687F" w:rsidRDefault="00EA687F" w:rsidP="00EA687F">
      <w:pPr>
        <w:contextualSpacing/>
        <w:jc w:val="left"/>
        <w:rPr>
          <w:szCs w:val="24"/>
        </w:rPr>
      </w:pPr>
    </w:p>
    <w:p w14:paraId="27B35E89" w14:textId="77777777" w:rsidR="00EA687F" w:rsidRPr="00051A1F" w:rsidRDefault="00EA687F" w:rsidP="00EA687F">
      <w:pPr>
        <w:contextualSpacing/>
        <w:jc w:val="left"/>
        <w:rPr>
          <w:szCs w:val="24"/>
        </w:rPr>
      </w:pPr>
      <w:r w:rsidRPr="00051A1F">
        <w:rPr>
          <w:szCs w:val="24"/>
        </w:rPr>
        <w:t xml:space="preserve">For å unngå mange henvendelser til Effektiv Bedrift rettes spørsmål </w:t>
      </w:r>
      <w:proofErr w:type="gramStart"/>
      <w:r w:rsidRPr="00051A1F">
        <w:rPr>
          <w:szCs w:val="24"/>
        </w:rPr>
        <w:t>vedrørende</w:t>
      </w:r>
      <w:proofErr w:type="gramEnd"/>
      <w:r w:rsidRPr="00051A1F">
        <w:rPr>
          <w:szCs w:val="24"/>
        </w:rPr>
        <w:t xml:space="preserve"> prosjektregnskap fra de ulike lagene til </w:t>
      </w:r>
      <w:proofErr w:type="spellStart"/>
      <w:r w:rsidRPr="00051A1F">
        <w:rPr>
          <w:szCs w:val="24"/>
        </w:rPr>
        <w:t>ØA</w:t>
      </w:r>
      <w:proofErr w:type="spellEnd"/>
      <w:r w:rsidRPr="00051A1F">
        <w:rPr>
          <w:szCs w:val="24"/>
        </w:rPr>
        <w:t xml:space="preserve"> på avdeling som så tar henvendelsen videre til Effektiv Bedrift og/eller </w:t>
      </w:r>
      <w:proofErr w:type="spellStart"/>
      <w:r w:rsidRPr="00051A1F">
        <w:rPr>
          <w:szCs w:val="24"/>
        </w:rPr>
        <w:t>ØA</w:t>
      </w:r>
      <w:proofErr w:type="spellEnd"/>
      <w:r w:rsidRPr="00051A1F">
        <w:rPr>
          <w:szCs w:val="24"/>
        </w:rPr>
        <w:t xml:space="preserve"> i hovedlaget. </w:t>
      </w:r>
    </w:p>
    <w:p w14:paraId="273E7028" w14:textId="77777777" w:rsidR="00EA687F" w:rsidRPr="00A51D16" w:rsidRDefault="00EA687F" w:rsidP="00EA687F">
      <w:pPr>
        <w:contextualSpacing/>
        <w:jc w:val="left"/>
        <w:rPr>
          <w:color w:val="FF0000"/>
          <w:szCs w:val="24"/>
        </w:rPr>
      </w:pPr>
    </w:p>
    <w:p w14:paraId="216185D3" w14:textId="77777777" w:rsidR="00EA687F" w:rsidRPr="00051A1F" w:rsidRDefault="00EA687F" w:rsidP="00EA687F">
      <w:pPr>
        <w:rPr>
          <w:b/>
          <w:bCs/>
        </w:rPr>
      </w:pPr>
      <w:r w:rsidRPr="00051A1F">
        <w:rPr>
          <w:b/>
          <w:bCs/>
        </w:rPr>
        <w:t>Betalinger til utlandet</w:t>
      </w:r>
    </w:p>
    <w:p w14:paraId="3557BA95" w14:textId="77777777" w:rsidR="00EA687F" w:rsidRPr="00051A1F" w:rsidRDefault="00EA687F" w:rsidP="00EA687F">
      <w:r w:rsidRPr="00051A1F">
        <w:t xml:space="preserve">Ved betalinger til utlandet skal det utøves særskilt aktsomhet da denne typen betalinger kan være tilknyttet kjent svindelvirksomhet mot frivillige lag og organisasjoner. Det samme gjelder dersom man mottar anmodning om å gjennomføre en betaling via e-post. I slike tilfeller må alltid betalingen verifiseres ved telefonisk kontakt med avsender av e-posten. </w:t>
      </w:r>
    </w:p>
    <w:p w14:paraId="574C03D5" w14:textId="77777777" w:rsidR="00826431" w:rsidRPr="00EA687F" w:rsidRDefault="00826431" w:rsidP="00EA687F"/>
    <w:sectPr w:rsidR="00826431" w:rsidRPr="00EA687F" w:rsidSect="00734630">
      <w:headerReference w:type="default" r:id="rId8"/>
      <w:footerReference w:type="default" r:id="rId9"/>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94067" w14:textId="77777777" w:rsidR="00B06B72" w:rsidRDefault="00B06B72" w:rsidP="00734630">
      <w:r>
        <w:separator/>
      </w:r>
    </w:p>
  </w:endnote>
  <w:endnote w:type="continuationSeparator" w:id="0">
    <w:p w14:paraId="0C27CEAE" w14:textId="77777777" w:rsidR="00B06B72" w:rsidRDefault="00B06B72"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Exo 2">
    <w:altName w:val="﷽﷽﷽﷽﷽﷽﷽﷽ኀ"/>
    <w:panose1 w:val="020B0604020202020204"/>
    <w:charset w:val="4D"/>
    <w:family w:val="auto"/>
    <w:pitch w:val="variable"/>
    <w:sig w:usb0="00000207" w:usb1="00000000" w:usb2="00000000" w:usb3="00000000" w:csb0="00000097"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EndPr>
      <w:rPr>
        <w:rStyle w:val="Sidetall"/>
      </w:rPr>
    </w:sdtEnd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21E35" w14:textId="77777777" w:rsidR="00B06B72" w:rsidRDefault="00B06B72" w:rsidP="00734630">
      <w:r>
        <w:separator/>
      </w:r>
    </w:p>
  </w:footnote>
  <w:footnote w:type="continuationSeparator" w:id="0">
    <w:p w14:paraId="513DD66E" w14:textId="77777777" w:rsidR="00B06B72" w:rsidRDefault="00B06B72"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BA9E" w14:textId="6CD597F3" w:rsidR="00734630" w:rsidRPr="00034FB6" w:rsidRDefault="006F63BD" w:rsidP="00034FB6">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Pr="006F63BD">
      <w:rPr>
        <w:rFonts w:ascii="Times New Roman" w:eastAsia="Times New Roman" w:hAnsi="Times New Roman" w:cs="Times New Roman"/>
        <w:szCs w:val="24"/>
        <w:lang w:eastAsia="nb-NO"/>
      </w:rPr>
      <w:instrText xml:space="preserve"> INCLUDEPICTURE "/var/folders/kx/v6fv3fh10cd0_kyw386v76b00000gn/T/com.microsoft.Word/WebArchiveCopyPasteTempFiles/MIL-ny-logo-2019-Sort.png" \* MERGEFORMATINET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Pr>
        <w:rFonts w:eastAsia="Times New Roman" w:cs="Times New Roman"/>
        <w:szCs w:val="24"/>
        <w:lang w:eastAsia="nb-NO"/>
      </w:rPr>
      <w:t>11.03.2022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EF9"/>
    <w:multiLevelType w:val="hybridMultilevel"/>
    <w:tmpl w:val="D9AADE8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26A4416"/>
    <w:multiLevelType w:val="hybridMultilevel"/>
    <w:tmpl w:val="94227A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2830262"/>
    <w:multiLevelType w:val="hybridMultilevel"/>
    <w:tmpl w:val="2B7A6A4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344748B"/>
    <w:multiLevelType w:val="hybridMultilevel"/>
    <w:tmpl w:val="9136412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6104B39"/>
    <w:multiLevelType w:val="hybridMultilevel"/>
    <w:tmpl w:val="1D08229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0A89564D"/>
    <w:multiLevelType w:val="hybridMultilevel"/>
    <w:tmpl w:val="38DEFEEC"/>
    <w:lvl w:ilvl="0" w:tplc="04140005">
      <w:start w:val="1"/>
      <w:numFmt w:val="bullet"/>
      <w:lvlText w:val=""/>
      <w:lvlJc w:val="left"/>
      <w:pPr>
        <w:ind w:left="360" w:hanging="360"/>
      </w:pPr>
      <w:rPr>
        <w:rFonts w:ascii="Wingdings" w:hAnsi="Wingding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0DD55471"/>
    <w:multiLevelType w:val="hybridMultilevel"/>
    <w:tmpl w:val="A8F68F1E"/>
    <w:lvl w:ilvl="0" w:tplc="04140001">
      <w:start w:val="1"/>
      <w:numFmt w:val="bullet"/>
      <w:lvlText w:val=""/>
      <w:lvlJc w:val="left"/>
      <w:pPr>
        <w:ind w:left="360" w:hanging="360"/>
      </w:pPr>
      <w:rPr>
        <w:rFonts w:ascii="Symbol" w:hAnsi="Symbol"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0EBC061F"/>
    <w:multiLevelType w:val="hybridMultilevel"/>
    <w:tmpl w:val="1964987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11BA48A4"/>
    <w:multiLevelType w:val="hybridMultilevel"/>
    <w:tmpl w:val="12B63F2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29346F1"/>
    <w:multiLevelType w:val="hybridMultilevel"/>
    <w:tmpl w:val="84B6C514"/>
    <w:lvl w:ilvl="0" w:tplc="D63C41EC">
      <w:start w:val="1"/>
      <w:numFmt w:val="bullet"/>
      <w:lvlText w:val="-"/>
      <w:lvlJc w:val="left"/>
      <w:pPr>
        <w:tabs>
          <w:tab w:val="num" w:pos="360"/>
        </w:tabs>
        <w:ind w:left="360" w:hanging="360"/>
      </w:pPr>
      <w:rPr>
        <w:rFonts w:ascii="Times New Roman" w:eastAsia="Times New Roman" w:hAnsi="Times New Roman" w:cs="Times New Roman"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EE0214"/>
    <w:multiLevelType w:val="hybridMultilevel"/>
    <w:tmpl w:val="F4D64EF6"/>
    <w:lvl w:ilvl="0" w:tplc="04140005">
      <w:start w:val="1"/>
      <w:numFmt w:val="bullet"/>
      <w:lvlText w:val=""/>
      <w:lvlJc w:val="left"/>
      <w:pPr>
        <w:ind w:left="720" w:hanging="360"/>
      </w:pPr>
      <w:rPr>
        <w:rFonts w:ascii="Wingdings" w:hAnsi="Wingding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FEE3792"/>
    <w:multiLevelType w:val="hybridMultilevel"/>
    <w:tmpl w:val="57863686"/>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267B00AC"/>
    <w:multiLevelType w:val="hybridMultilevel"/>
    <w:tmpl w:val="F15E3DC6"/>
    <w:lvl w:ilvl="0" w:tplc="3E1AF33C">
      <w:start w:val="1"/>
      <w:numFmt w:val="bullet"/>
      <w:lvlText w:val="•"/>
      <w:lvlJc w:val="left"/>
      <w:pPr>
        <w:tabs>
          <w:tab w:val="num" w:pos="-3921"/>
        </w:tabs>
        <w:ind w:left="-3921" w:hanging="360"/>
      </w:pPr>
      <w:rPr>
        <w:rFonts w:ascii="Times New Roman" w:hAnsi="Times New Roman" w:hint="default"/>
      </w:rPr>
    </w:lvl>
    <w:lvl w:ilvl="1" w:tplc="1004E2C6" w:tentative="1">
      <w:start w:val="1"/>
      <w:numFmt w:val="bullet"/>
      <w:lvlText w:val="•"/>
      <w:lvlJc w:val="left"/>
      <w:pPr>
        <w:tabs>
          <w:tab w:val="num" w:pos="-3201"/>
        </w:tabs>
        <w:ind w:left="-3201" w:hanging="360"/>
      </w:pPr>
      <w:rPr>
        <w:rFonts w:ascii="Times New Roman" w:hAnsi="Times New Roman" w:hint="default"/>
      </w:rPr>
    </w:lvl>
    <w:lvl w:ilvl="2" w:tplc="8474F248" w:tentative="1">
      <w:start w:val="1"/>
      <w:numFmt w:val="bullet"/>
      <w:lvlText w:val="•"/>
      <w:lvlJc w:val="left"/>
      <w:pPr>
        <w:tabs>
          <w:tab w:val="num" w:pos="-2481"/>
        </w:tabs>
        <w:ind w:left="-2481" w:hanging="360"/>
      </w:pPr>
      <w:rPr>
        <w:rFonts w:ascii="Times New Roman" w:hAnsi="Times New Roman" w:hint="default"/>
      </w:rPr>
    </w:lvl>
    <w:lvl w:ilvl="3" w:tplc="791CB75E" w:tentative="1">
      <w:start w:val="1"/>
      <w:numFmt w:val="bullet"/>
      <w:lvlText w:val="•"/>
      <w:lvlJc w:val="left"/>
      <w:pPr>
        <w:tabs>
          <w:tab w:val="num" w:pos="-1761"/>
        </w:tabs>
        <w:ind w:left="-1761" w:hanging="360"/>
      </w:pPr>
      <w:rPr>
        <w:rFonts w:ascii="Times New Roman" w:hAnsi="Times New Roman" w:hint="default"/>
      </w:rPr>
    </w:lvl>
    <w:lvl w:ilvl="4" w:tplc="31AE3FCA" w:tentative="1">
      <w:start w:val="1"/>
      <w:numFmt w:val="bullet"/>
      <w:lvlText w:val="•"/>
      <w:lvlJc w:val="left"/>
      <w:pPr>
        <w:tabs>
          <w:tab w:val="num" w:pos="-1041"/>
        </w:tabs>
        <w:ind w:left="-1041" w:hanging="360"/>
      </w:pPr>
      <w:rPr>
        <w:rFonts w:ascii="Times New Roman" w:hAnsi="Times New Roman" w:hint="default"/>
      </w:rPr>
    </w:lvl>
    <w:lvl w:ilvl="5" w:tplc="8A4267BA" w:tentative="1">
      <w:start w:val="1"/>
      <w:numFmt w:val="bullet"/>
      <w:lvlText w:val="•"/>
      <w:lvlJc w:val="left"/>
      <w:pPr>
        <w:tabs>
          <w:tab w:val="num" w:pos="-321"/>
        </w:tabs>
        <w:ind w:left="-321" w:hanging="360"/>
      </w:pPr>
      <w:rPr>
        <w:rFonts w:ascii="Times New Roman" w:hAnsi="Times New Roman" w:hint="default"/>
      </w:rPr>
    </w:lvl>
    <w:lvl w:ilvl="6" w:tplc="BA8636F6" w:tentative="1">
      <w:start w:val="1"/>
      <w:numFmt w:val="bullet"/>
      <w:lvlText w:val="•"/>
      <w:lvlJc w:val="left"/>
      <w:pPr>
        <w:tabs>
          <w:tab w:val="num" w:pos="399"/>
        </w:tabs>
        <w:ind w:left="399" w:hanging="360"/>
      </w:pPr>
      <w:rPr>
        <w:rFonts w:ascii="Times New Roman" w:hAnsi="Times New Roman" w:hint="default"/>
      </w:rPr>
    </w:lvl>
    <w:lvl w:ilvl="7" w:tplc="0E981B4C" w:tentative="1">
      <w:start w:val="1"/>
      <w:numFmt w:val="bullet"/>
      <w:lvlText w:val="•"/>
      <w:lvlJc w:val="left"/>
      <w:pPr>
        <w:tabs>
          <w:tab w:val="num" w:pos="1119"/>
        </w:tabs>
        <w:ind w:left="1119" w:hanging="360"/>
      </w:pPr>
      <w:rPr>
        <w:rFonts w:ascii="Times New Roman" w:hAnsi="Times New Roman" w:hint="default"/>
      </w:rPr>
    </w:lvl>
    <w:lvl w:ilvl="8" w:tplc="B124477A" w:tentative="1">
      <w:start w:val="1"/>
      <w:numFmt w:val="bullet"/>
      <w:lvlText w:val="•"/>
      <w:lvlJc w:val="left"/>
      <w:pPr>
        <w:tabs>
          <w:tab w:val="num" w:pos="1839"/>
        </w:tabs>
        <w:ind w:left="1839" w:hanging="360"/>
      </w:pPr>
      <w:rPr>
        <w:rFonts w:ascii="Times New Roman" w:hAnsi="Times New Roman" w:hint="default"/>
      </w:rPr>
    </w:lvl>
  </w:abstractNum>
  <w:abstractNum w:abstractNumId="14" w15:restartNumberingAfterBreak="0">
    <w:nsid w:val="2B8556AB"/>
    <w:multiLevelType w:val="hybridMultilevel"/>
    <w:tmpl w:val="630638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2EFB17B9"/>
    <w:multiLevelType w:val="hybridMultilevel"/>
    <w:tmpl w:val="E7E6DF4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331912C6"/>
    <w:multiLevelType w:val="hybridMultilevel"/>
    <w:tmpl w:val="F260115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34D2130D"/>
    <w:multiLevelType w:val="hybridMultilevel"/>
    <w:tmpl w:val="3D98572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3C136F56"/>
    <w:multiLevelType w:val="hybridMultilevel"/>
    <w:tmpl w:val="20827DF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3C346212"/>
    <w:multiLevelType w:val="hybridMultilevel"/>
    <w:tmpl w:val="433A78C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3C70455C"/>
    <w:multiLevelType w:val="hybridMultilevel"/>
    <w:tmpl w:val="5D6C4D4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15:restartNumberingAfterBreak="0">
    <w:nsid w:val="3CB94DEC"/>
    <w:multiLevelType w:val="hybridMultilevel"/>
    <w:tmpl w:val="3C423B0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3D6624CA"/>
    <w:multiLevelType w:val="hybridMultilevel"/>
    <w:tmpl w:val="165044C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3FCE7CC3"/>
    <w:multiLevelType w:val="hybridMultilevel"/>
    <w:tmpl w:val="31C4830E"/>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46295A01"/>
    <w:multiLevelType w:val="hybridMultilevel"/>
    <w:tmpl w:val="2F9E07B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48C440F5"/>
    <w:multiLevelType w:val="hybridMultilevel"/>
    <w:tmpl w:val="5E7E62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4DFE4FDA"/>
    <w:multiLevelType w:val="hybridMultilevel"/>
    <w:tmpl w:val="51E89D2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52B70CEE"/>
    <w:multiLevelType w:val="hybridMultilevel"/>
    <w:tmpl w:val="8EF0137A"/>
    <w:lvl w:ilvl="0" w:tplc="04140001">
      <w:start w:val="1"/>
      <w:numFmt w:val="bullet"/>
      <w:lvlText w:val=""/>
      <w:lvlJc w:val="left"/>
      <w:pPr>
        <w:tabs>
          <w:tab w:val="num" w:pos="360"/>
        </w:tabs>
        <w:ind w:left="360" w:hanging="360"/>
      </w:pPr>
      <w:rPr>
        <w:rFonts w:ascii="Symbol" w:hAnsi="Symbol" w:hint="default"/>
      </w:rPr>
    </w:lvl>
    <w:lvl w:ilvl="1" w:tplc="04140001">
      <w:start w:val="1"/>
      <w:numFmt w:val="bullet"/>
      <w:lvlText w:val=""/>
      <w:lvlJc w:val="left"/>
      <w:pPr>
        <w:ind w:left="360" w:hanging="360"/>
      </w:pPr>
      <w:rPr>
        <w:rFonts w:ascii="Symbol" w:hAnsi="Symbol" w:hint="default"/>
      </w:rPr>
    </w:lvl>
    <w:lvl w:ilvl="2" w:tplc="04140005" w:tentative="1">
      <w:start w:val="1"/>
      <w:numFmt w:val="bullet"/>
      <w:lvlText w:val=""/>
      <w:lvlJc w:val="left"/>
      <w:pPr>
        <w:ind w:left="1080" w:hanging="360"/>
      </w:pPr>
      <w:rPr>
        <w:rFonts w:ascii="Wingdings" w:hAnsi="Wingdings" w:hint="default"/>
      </w:rPr>
    </w:lvl>
    <w:lvl w:ilvl="3" w:tplc="04140001" w:tentative="1">
      <w:start w:val="1"/>
      <w:numFmt w:val="bullet"/>
      <w:lvlText w:val=""/>
      <w:lvlJc w:val="left"/>
      <w:pPr>
        <w:ind w:left="1800" w:hanging="360"/>
      </w:pPr>
      <w:rPr>
        <w:rFonts w:ascii="Symbol" w:hAnsi="Symbol" w:hint="default"/>
      </w:rPr>
    </w:lvl>
    <w:lvl w:ilvl="4" w:tplc="04140003" w:tentative="1">
      <w:start w:val="1"/>
      <w:numFmt w:val="bullet"/>
      <w:lvlText w:val="o"/>
      <w:lvlJc w:val="left"/>
      <w:pPr>
        <w:ind w:left="2520" w:hanging="360"/>
      </w:pPr>
      <w:rPr>
        <w:rFonts w:ascii="Courier New" w:hAnsi="Courier New" w:cs="Courier New" w:hint="default"/>
      </w:rPr>
    </w:lvl>
    <w:lvl w:ilvl="5" w:tplc="04140005" w:tentative="1">
      <w:start w:val="1"/>
      <w:numFmt w:val="bullet"/>
      <w:lvlText w:val=""/>
      <w:lvlJc w:val="left"/>
      <w:pPr>
        <w:ind w:left="3240" w:hanging="360"/>
      </w:pPr>
      <w:rPr>
        <w:rFonts w:ascii="Wingdings" w:hAnsi="Wingdings" w:hint="default"/>
      </w:rPr>
    </w:lvl>
    <w:lvl w:ilvl="6" w:tplc="04140001" w:tentative="1">
      <w:start w:val="1"/>
      <w:numFmt w:val="bullet"/>
      <w:lvlText w:val=""/>
      <w:lvlJc w:val="left"/>
      <w:pPr>
        <w:ind w:left="3960" w:hanging="360"/>
      </w:pPr>
      <w:rPr>
        <w:rFonts w:ascii="Symbol" w:hAnsi="Symbol" w:hint="default"/>
      </w:rPr>
    </w:lvl>
    <w:lvl w:ilvl="7" w:tplc="04140003" w:tentative="1">
      <w:start w:val="1"/>
      <w:numFmt w:val="bullet"/>
      <w:lvlText w:val="o"/>
      <w:lvlJc w:val="left"/>
      <w:pPr>
        <w:ind w:left="4680" w:hanging="360"/>
      </w:pPr>
      <w:rPr>
        <w:rFonts w:ascii="Courier New" w:hAnsi="Courier New" w:cs="Courier New" w:hint="default"/>
      </w:rPr>
    </w:lvl>
    <w:lvl w:ilvl="8" w:tplc="04140005" w:tentative="1">
      <w:start w:val="1"/>
      <w:numFmt w:val="bullet"/>
      <w:lvlText w:val=""/>
      <w:lvlJc w:val="left"/>
      <w:pPr>
        <w:ind w:left="5400" w:hanging="360"/>
      </w:pPr>
      <w:rPr>
        <w:rFonts w:ascii="Wingdings" w:hAnsi="Wingdings" w:hint="default"/>
      </w:rPr>
    </w:lvl>
  </w:abstractNum>
  <w:abstractNum w:abstractNumId="28" w15:restartNumberingAfterBreak="0">
    <w:nsid w:val="56A42214"/>
    <w:multiLevelType w:val="hybridMultilevel"/>
    <w:tmpl w:val="0EB802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B662B66"/>
    <w:multiLevelType w:val="hybridMultilevel"/>
    <w:tmpl w:val="2E1C76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D3D2AEB"/>
    <w:multiLevelType w:val="hybridMultilevel"/>
    <w:tmpl w:val="5F72F80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5D664D79"/>
    <w:multiLevelType w:val="hybridMultilevel"/>
    <w:tmpl w:val="DB04B648"/>
    <w:lvl w:ilvl="0" w:tplc="04140005">
      <w:start w:val="1"/>
      <w:numFmt w:val="bullet"/>
      <w:lvlText w:val=""/>
      <w:lvlJc w:val="left"/>
      <w:pPr>
        <w:ind w:left="360" w:hanging="360"/>
      </w:pPr>
      <w:rPr>
        <w:rFonts w:ascii="Wingdings" w:hAnsi="Wingdings"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5F6D1958"/>
    <w:multiLevelType w:val="hybridMultilevel"/>
    <w:tmpl w:val="E63C2D3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15:restartNumberingAfterBreak="0">
    <w:nsid w:val="5F9A6B90"/>
    <w:multiLevelType w:val="hybridMultilevel"/>
    <w:tmpl w:val="A4025F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18C0022"/>
    <w:multiLevelType w:val="hybridMultilevel"/>
    <w:tmpl w:val="96B048D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5" w15:restartNumberingAfterBreak="0">
    <w:nsid w:val="640B427A"/>
    <w:multiLevelType w:val="hybridMultilevel"/>
    <w:tmpl w:val="F8A802E2"/>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 w15:restartNumberingAfterBreak="0">
    <w:nsid w:val="65042294"/>
    <w:multiLevelType w:val="hybridMultilevel"/>
    <w:tmpl w:val="832CACEE"/>
    <w:lvl w:ilvl="0" w:tplc="4A5AF17A">
      <w:numFmt w:val="bullet"/>
      <w:lvlText w:val="-"/>
      <w:lvlJc w:val="left"/>
      <w:pPr>
        <w:ind w:left="720" w:hanging="360"/>
      </w:pPr>
      <w:rPr>
        <w:rFonts w:ascii="Exo 2" w:eastAsiaTheme="minorHAnsi" w:hAnsi="Exo 2"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5984C43"/>
    <w:multiLevelType w:val="hybridMultilevel"/>
    <w:tmpl w:val="BDEA50D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8" w15:restartNumberingAfterBreak="0">
    <w:nsid w:val="6CBA5C4A"/>
    <w:multiLevelType w:val="hybridMultilevel"/>
    <w:tmpl w:val="7D4EB00E"/>
    <w:lvl w:ilvl="0" w:tplc="6C00AB70">
      <w:numFmt w:val="bullet"/>
      <w:lvlText w:val="-"/>
      <w:lvlJc w:val="left"/>
      <w:pPr>
        <w:ind w:left="720" w:hanging="360"/>
      </w:pPr>
      <w:rPr>
        <w:rFonts w:ascii="Exo 2" w:eastAsiaTheme="minorHAnsi" w:hAnsi="Exo 2"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DF76739"/>
    <w:multiLevelType w:val="hybridMultilevel"/>
    <w:tmpl w:val="A1F26A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02A3A11"/>
    <w:multiLevelType w:val="hybridMultilevel"/>
    <w:tmpl w:val="A56CBC6A"/>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1" w15:restartNumberingAfterBreak="0">
    <w:nsid w:val="7259136F"/>
    <w:multiLevelType w:val="multilevel"/>
    <w:tmpl w:val="65EC80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2E751F7"/>
    <w:multiLevelType w:val="hybridMultilevel"/>
    <w:tmpl w:val="8182B700"/>
    <w:lvl w:ilvl="0" w:tplc="04140001">
      <w:start w:val="1"/>
      <w:numFmt w:val="bullet"/>
      <w:lvlText w:val=""/>
      <w:lvlJc w:val="left"/>
      <w:pPr>
        <w:ind w:left="360" w:hanging="360"/>
      </w:pPr>
      <w:rPr>
        <w:rFonts w:ascii="Symbol" w:hAnsi="Symbol" w:hint="default"/>
      </w:rPr>
    </w:lvl>
    <w:lvl w:ilvl="1" w:tplc="04140001">
      <w:start w:val="1"/>
      <w:numFmt w:val="bullet"/>
      <w:lvlText w:val=""/>
      <w:lvlJc w:val="left"/>
      <w:pPr>
        <w:ind w:left="360" w:hanging="360"/>
      </w:pPr>
      <w:rPr>
        <w:rFonts w:ascii="Symbol" w:hAnsi="Symbol"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3" w15:restartNumberingAfterBreak="0">
    <w:nsid w:val="74302261"/>
    <w:multiLevelType w:val="hybridMultilevel"/>
    <w:tmpl w:val="5268B43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4EF537E"/>
    <w:multiLevelType w:val="hybridMultilevel"/>
    <w:tmpl w:val="5C0A633C"/>
    <w:lvl w:ilvl="0" w:tplc="0132206C">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5" w15:restartNumberingAfterBreak="0">
    <w:nsid w:val="75034F1F"/>
    <w:multiLevelType w:val="hybridMultilevel"/>
    <w:tmpl w:val="2640F0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6" w15:restartNumberingAfterBreak="0">
    <w:nsid w:val="7A0F5690"/>
    <w:multiLevelType w:val="hybridMultilevel"/>
    <w:tmpl w:val="47FAB2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7E6D7A2F"/>
    <w:multiLevelType w:val="hybridMultilevel"/>
    <w:tmpl w:val="5D1EE5A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8" w15:restartNumberingAfterBreak="0">
    <w:nsid w:val="7E9866B9"/>
    <w:multiLevelType w:val="hybridMultilevel"/>
    <w:tmpl w:val="0AF2343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12"/>
  </w:num>
  <w:num w:numId="2">
    <w:abstractNumId w:val="35"/>
  </w:num>
  <w:num w:numId="3">
    <w:abstractNumId w:val="4"/>
  </w:num>
  <w:num w:numId="4">
    <w:abstractNumId w:val="21"/>
  </w:num>
  <w:num w:numId="5">
    <w:abstractNumId w:val="17"/>
  </w:num>
  <w:num w:numId="6">
    <w:abstractNumId w:val="19"/>
  </w:num>
  <w:num w:numId="7">
    <w:abstractNumId w:val="25"/>
  </w:num>
  <w:num w:numId="8">
    <w:abstractNumId w:val="30"/>
  </w:num>
  <w:num w:numId="9">
    <w:abstractNumId w:val="45"/>
  </w:num>
  <w:num w:numId="10">
    <w:abstractNumId w:val="26"/>
  </w:num>
  <w:num w:numId="11">
    <w:abstractNumId w:val="31"/>
  </w:num>
  <w:num w:numId="12">
    <w:abstractNumId w:val="43"/>
  </w:num>
  <w:num w:numId="13">
    <w:abstractNumId w:val="5"/>
  </w:num>
  <w:num w:numId="14">
    <w:abstractNumId w:val="1"/>
  </w:num>
  <w:num w:numId="15">
    <w:abstractNumId w:val="16"/>
  </w:num>
  <w:num w:numId="16">
    <w:abstractNumId w:val="14"/>
  </w:num>
  <w:num w:numId="17">
    <w:abstractNumId w:val="40"/>
  </w:num>
  <w:num w:numId="18">
    <w:abstractNumId w:val="11"/>
  </w:num>
  <w:num w:numId="19">
    <w:abstractNumId w:val="44"/>
  </w:num>
  <w:num w:numId="20">
    <w:abstractNumId w:val="28"/>
  </w:num>
  <w:num w:numId="21">
    <w:abstractNumId w:val="46"/>
  </w:num>
  <w:num w:numId="22">
    <w:abstractNumId w:val="22"/>
  </w:num>
  <w:num w:numId="23">
    <w:abstractNumId w:val="3"/>
  </w:num>
  <w:num w:numId="24">
    <w:abstractNumId w:val="27"/>
  </w:num>
  <w:num w:numId="25">
    <w:abstractNumId w:val="8"/>
  </w:num>
  <w:num w:numId="26">
    <w:abstractNumId w:val="20"/>
  </w:num>
  <w:num w:numId="27">
    <w:abstractNumId w:val="6"/>
  </w:num>
  <w:num w:numId="28">
    <w:abstractNumId w:val="37"/>
  </w:num>
  <w:num w:numId="29">
    <w:abstractNumId w:val="18"/>
  </w:num>
  <w:num w:numId="30">
    <w:abstractNumId w:val="0"/>
  </w:num>
  <w:num w:numId="31">
    <w:abstractNumId w:val="42"/>
  </w:num>
  <w:num w:numId="32">
    <w:abstractNumId w:val="7"/>
  </w:num>
  <w:num w:numId="33">
    <w:abstractNumId w:val="34"/>
  </w:num>
  <w:num w:numId="34">
    <w:abstractNumId w:val="32"/>
  </w:num>
  <w:num w:numId="35">
    <w:abstractNumId w:val="47"/>
  </w:num>
  <w:num w:numId="36">
    <w:abstractNumId w:val="48"/>
  </w:num>
  <w:num w:numId="37">
    <w:abstractNumId w:val="33"/>
  </w:num>
  <w:num w:numId="38">
    <w:abstractNumId w:val="10"/>
  </w:num>
  <w:num w:numId="39">
    <w:abstractNumId w:val="13"/>
  </w:num>
  <w:num w:numId="40">
    <w:abstractNumId w:val="2"/>
  </w:num>
  <w:num w:numId="41">
    <w:abstractNumId w:val="41"/>
  </w:num>
  <w:num w:numId="42">
    <w:abstractNumId w:val="23"/>
  </w:num>
  <w:num w:numId="43">
    <w:abstractNumId w:val="36"/>
  </w:num>
  <w:num w:numId="44">
    <w:abstractNumId w:val="38"/>
  </w:num>
  <w:num w:numId="45">
    <w:abstractNumId w:val="29"/>
  </w:num>
  <w:num w:numId="46">
    <w:abstractNumId w:val="39"/>
  </w:num>
  <w:num w:numId="47">
    <w:abstractNumId w:val="24"/>
  </w:num>
  <w:num w:numId="48">
    <w:abstractNumId w:val="9"/>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4FB6"/>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1F02"/>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7EF4"/>
    <w:rsid w:val="001D10FA"/>
    <w:rsid w:val="001D35A8"/>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300329"/>
    <w:rsid w:val="003008CE"/>
    <w:rsid w:val="00320FBE"/>
    <w:rsid w:val="00321FF4"/>
    <w:rsid w:val="003256D5"/>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0B8A"/>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B5EC7"/>
    <w:rsid w:val="005D157C"/>
    <w:rsid w:val="005F0E7E"/>
    <w:rsid w:val="00601D39"/>
    <w:rsid w:val="00603BA8"/>
    <w:rsid w:val="0060611D"/>
    <w:rsid w:val="0060704C"/>
    <w:rsid w:val="0062088B"/>
    <w:rsid w:val="0062102F"/>
    <w:rsid w:val="006321D3"/>
    <w:rsid w:val="00633E6D"/>
    <w:rsid w:val="00635B02"/>
    <w:rsid w:val="00650DE2"/>
    <w:rsid w:val="00651102"/>
    <w:rsid w:val="00654B03"/>
    <w:rsid w:val="0066168C"/>
    <w:rsid w:val="006822C5"/>
    <w:rsid w:val="00682A2E"/>
    <w:rsid w:val="00684515"/>
    <w:rsid w:val="00691D62"/>
    <w:rsid w:val="00692E3C"/>
    <w:rsid w:val="00695A0C"/>
    <w:rsid w:val="006A453B"/>
    <w:rsid w:val="006C480E"/>
    <w:rsid w:val="006D2EC3"/>
    <w:rsid w:val="006D46D3"/>
    <w:rsid w:val="006E7437"/>
    <w:rsid w:val="006F44AA"/>
    <w:rsid w:val="006F63BD"/>
    <w:rsid w:val="00704205"/>
    <w:rsid w:val="0072043C"/>
    <w:rsid w:val="00730AF1"/>
    <w:rsid w:val="00734630"/>
    <w:rsid w:val="007347EC"/>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6034E"/>
    <w:rsid w:val="00A7537D"/>
    <w:rsid w:val="00A83E05"/>
    <w:rsid w:val="00A84171"/>
    <w:rsid w:val="00AA4A2B"/>
    <w:rsid w:val="00AB6B75"/>
    <w:rsid w:val="00AD1D05"/>
    <w:rsid w:val="00B02CDE"/>
    <w:rsid w:val="00B04D92"/>
    <w:rsid w:val="00B06B72"/>
    <w:rsid w:val="00B11AE4"/>
    <w:rsid w:val="00B13622"/>
    <w:rsid w:val="00B13EA1"/>
    <w:rsid w:val="00B42E5C"/>
    <w:rsid w:val="00B436A0"/>
    <w:rsid w:val="00B549E7"/>
    <w:rsid w:val="00B56332"/>
    <w:rsid w:val="00B56D48"/>
    <w:rsid w:val="00B64780"/>
    <w:rsid w:val="00B7092D"/>
    <w:rsid w:val="00BA26B6"/>
    <w:rsid w:val="00BA6B87"/>
    <w:rsid w:val="00BC6655"/>
    <w:rsid w:val="00BD5AB7"/>
    <w:rsid w:val="00BE444A"/>
    <w:rsid w:val="00BF5C09"/>
    <w:rsid w:val="00BF5FD2"/>
    <w:rsid w:val="00C028C3"/>
    <w:rsid w:val="00C043F5"/>
    <w:rsid w:val="00C10E79"/>
    <w:rsid w:val="00C23FAC"/>
    <w:rsid w:val="00C31E52"/>
    <w:rsid w:val="00C65B6C"/>
    <w:rsid w:val="00C7343E"/>
    <w:rsid w:val="00C756B2"/>
    <w:rsid w:val="00C829EA"/>
    <w:rsid w:val="00C979D5"/>
    <w:rsid w:val="00C97C00"/>
    <w:rsid w:val="00CA4CE5"/>
    <w:rsid w:val="00CC4B5F"/>
    <w:rsid w:val="00CD0B27"/>
    <w:rsid w:val="00CD1785"/>
    <w:rsid w:val="00CD535C"/>
    <w:rsid w:val="00CD559B"/>
    <w:rsid w:val="00CE05B0"/>
    <w:rsid w:val="00CE68A8"/>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C6120"/>
    <w:rsid w:val="00DD5744"/>
    <w:rsid w:val="00DE2622"/>
    <w:rsid w:val="00E070E4"/>
    <w:rsid w:val="00E162C6"/>
    <w:rsid w:val="00E3218A"/>
    <w:rsid w:val="00E35ECD"/>
    <w:rsid w:val="00E363CC"/>
    <w:rsid w:val="00E441F5"/>
    <w:rsid w:val="00E56424"/>
    <w:rsid w:val="00E5674E"/>
    <w:rsid w:val="00E7772A"/>
    <w:rsid w:val="00E82D97"/>
    <w:rsid w:val="00E904F7"/>
    <w:rsid w:val="00E97DAB"/>
    <w:rsid w:val="00EA2D3B"/>
    <w:rsid w:val="00EA449F"/>
    <w:rsid w:val="00EA541B"/>
    <w:rsid w:val="00EA687F"/>
    <w:rsid w:val="00EA72F0"/>
    <w:rsid w:val="00EB664D"/>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 w:type="table" w:styleId="Vanligtabell4">
    <w:name w:val="Plain Table 4"/>
    <w:basedOn w:val="Vanligtabell"/>
    <w:uiPriority w:val="44"/>
    <w:rsid w:val="00635B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5B02"/>
    <w:pPr>
      <w:spacing w:before="100" w:beforeAutospacing="1" w:after="100" w:afterAutospacing="1"/>
      <w:jc w:val="left"/>
    </w:pPr>
    <w:rPr>
      <w:rFonts w:ascii="Times New Roman" w:eastAsia="Times New Roman" w:hAnsi="Times New Roman" w:cs="Times New Roman"/>
      <w:szCs w:val="24"/>
      <w:lang w:eastAsia="nb-NO"/>
    </w:rPr>
  </w:style>
  <w:style w:type="character" w:customStyle="1" w:styleId="apple-converted-space">
    <w:name w:val="apple-converted-space"/>
    <w:basedOn w:val="Standardskriftforavsnitt"/>
    <w:rsid w:val="00635B02"/>
  </w:style>
  <w:style w:type="paragraph" w:customStyle="1" w:styleId="leadtext">
    <w:name w:val="leadtext"/>
    <w:basedOn w:val="Normal"/>
    <w:rsid w:val="00A6034E"/>
    <w:pPr>
      <w:spacing w:before="100" w:beforeAutospacing="1" w:after="100" w:afterAutospacing="1"/>
      <w:jc w:val="left"/>
    </w:pPr>
    <w:rPr>
      <w:rFonts w:ascii="Times New Roman" w:eastAsia="Times New Roman" w:hAnsi="Times New Roman" w:cs="Times New Roman"/>
      <w:szCs w:val="24"/>
      <w:lang w:eastAsia="nb-NO"/>
    </w:rPr>
  </w:style>
  <w:style w:type="character" w:styleId="Ulstomtale">
    <w:name w:val="Unresolved Mention"/>
    <w:basedOn w:val="Standardskriftforavsnitt"/>
    <w:uiPriority w:val="99"/>
    <w:semiHidden/>
    <w:unhideWhenUsed/>
    <w:rsid w:val="00A6034E"/>
    <w:rPr>
      <w:color w:val="605E5C"/>
      <w:shd w:val="clear" w:color="auto" w:fill="E1DFDD"/>
    </w:rPr>
  </w:style>
  <w:style w:type="paragraph" w:customStyle="1" w:styleId="Default">
    <w:name w:val="Default"/>
    <w:rsid w:val="00EA687F"/>
    <w:pPr>
      <w:autoSpaceDE w:val="0"/>
      <w:autoSpaceDN w:val="0"/>
      <w:adjustRightInd w:val="0"/>
      <w:jc w:val="left"/>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C20E7-C0E4-D741-9163-7A82A626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3124</Words>
  <Characters>16558</Characters>
  <Application>Microsoft Office Word</Application>
  <DocSecurity>0</DocSecurity>
  <Lines>137</Lines>
  <Paragraphs>39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3</cp:revision>
  <dcterms:created xsi:type="dcterms:W3CDTF">2022-03-11T22:06:00Z</dcterms:created>
  <dcterms:modified xsi:type="dcterms:W3CDTF">2022-03-11T22:07:00Z</dcterms:modified>
</cp:coreProperties>
</file>