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011ED" w14:textId="3D7E78C6" w:rsidR="00A06384" w:rsidRDefault="005705CC">
      <w:proofErr w:type="spellStart"/>
      <w:r>
        <w:t>Årmelding</w:t>
      </w:r>
      <w:proofErr w:type="spellEnd"/>
      <w:r>
        <w:t xml:space="preserve"> fra styret i Halsa idrettslag for året 2020.</w:t>
      </w:r>
    </w:p>
    <w:p w14:paraId="37EC1201" w14:textId="1A90378B" w:rsidR="005705CC" w:rsidRDefault="005705CC">
      <w:r>
        <w:t>Styret har i 2020 bestått av:</w:t>
      </w:r>
    </w:p>
    <w:p w14:paraId="29AFA058" w14:textId="20018FC5" w:rsidR="005705CC" w:rsidRDefault="005705CC">
      <w:r>
        <w:t xml:space="preserve">Svein Stolsmo (leder), Kurt Rønning (nestleder), Brynhild </w:t>
      </w:r>
      <w:proofErr w:type="spellStart"/>
      <w:r>
        <w:t>Gujord</w:t>
      </w:r>
      <w:proofErr w:type="spellEnd"/>
      <w:r>
        <w:t xml:space="preserve"> (kasserer), Guri Reiten, Ida Aakvik og Torstein Hyllbakk.</w:t>
      </w:r>
    </w:p>
    <w:p w14:paraId="76F5419E" w14:textId="12526A2B" w:rsidR="005705CC" w:rsidRDefault="005705CC">
      <w:r>
        <w:t>Vi har avholdt 4 styremøter i tillegg til årsmøtet. 27 saker har vært oppe til behandling. Alle møtene har vært fysisk, med korona-hensyn på Stornaustet.</w:t>
      </w:r>
    </w:p>
    <w:p w14:paraId="6BE0F493" w14:textId="711F8D3B" w:rsidR="009415BF" w:rsidRDefault="009415BF">
      <w:r>
        <w:t xml:space="preserve">De største sakene er turstiprosjektet og jubileumsskrift. Begge disse er forankret i styret, og er nå i full gang. Vi ser frem mot gjennomføring av disse prosjektene. </w:t>
      </w:r>
    </w:p>
    <w:p w14:paraId="6279F3DD" w14:textId="4D21ABF0" w:rsidR="009415BF" w:rsidRDefault="009415BF">
      <w:r>
        <w:t xml:space="preserve">Som regnskapet viser, går vi med overskudd på kr. </w:t>
      </w:r>
      <w:proofErr w:type="gramStart"/>
      <w:r>
        <w:t>227.650,-</w:t>
      </w:r>
      <w:proofErr w:type="gramEnd"/>
      <w:r>
        <w:t xml:space="preserve"> i 2020. Dette er mye på grunn av at vi hadde svært lave utgifter, og fikk kompensert mye av inntektsbortfallet gjennom ulike ordninger.</w:t>
      </w:r>
    </w:p>
    <w:p w14:paraId="1FCDF9EB" w14:textId="34565308" w:rsidR="009415BF" w:rsidRDefault="00E33228">
      <w:r>
        <w:t>Viser til gruppe-årsmeldinger for detaljer om driften.</w:t>
      </w:r>
    </w:p>
    <w:p w14:paraId="6EBC1865" w14:textId="75E079A4" w:rsidR="00E33228" w:rsidRDefault="00E33228">
      <w:r>
        <w:t>Styret ønsker å takke alle gruppeledere for innsatsen i et vanskelig år!</w:t>
      </w:r>
    </w:p>
    <w:p w14:paraId="3FA77EF7" w14:textId="17BEA346" w:rsidR="00E33228" w:rsidRDefault="00E33228"/>
    <w:p w14:paraId="078A6A3B" w14:textId="1770A6EC" w:rsidR="00E33228" w:rsidRDefault="00E33228">
      <w:r>
        <w:t>For styret</w:t>
      </w:r>
    </w:p>
    <w:p w14:paraId="57C05ACA" w14:textId="3FCD46C3" w:rsidR="00E33228" w:rsidRDefault="00E33228">
      <w:r>
        <w:t>Svein Stolsmo</w:t>
      </w:r>
    </w:p>
    <w:p w14:paraId="412081CE" w14:textId="189047A9" w:rsidR="00E33228" w:rsidRDefault="00E33228">
      <w:r>
        <w:t>Leder</w:t>
      </w:r>
    </w:p>
    <w:sectPr w:rsidR="00E33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CC"/>
    <w:rsid w:val="000B0A17"/>
    <w:rsid w:val="005705CC"/>
    <w:rsid w:val="009415BF"/>
    <w:rsid w:val="009A1258"/>
    <w:rsid w:val="00E3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4D42C"/>
  <w15:chartTrackingRefBased/>
  <w15:docId w15:val="{8D7026FA-13B2-4306-B813-CBB0EB7E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Stolsmo</dc:creator>
  <cp:keywords/>
  <dc:description/>
  <cp:lastModifiedBy>Svein Stolsmo</cp:lastModifiedBy>
  <cp:revision>1</cp:revision>
  <dcterms:created xsi:type="dcterms:W3CDTF">2021-03-15T05:34:00Z</dcterms:created>
  <dcterms:modified xsi:type="dcterms:W3CDTF">2021-03-15T05:57:00Z</dcterms:modified>
</cp:coreProperties>
</file>